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05" w:rsidRPr="00180FB8" w:rsidRDefault="00552C05">
      <w:pPr>
        <w:spacing w:line="264" w:lineRule="auto"/>
        <w:ind w:left="-1134"/>
        <w:rPr>
          <w:rStyle w:val="BesuchterHyperlink"/>
        </w:rPr>
      </w:pPr>
    </w:p>
    <w:p w:rsidR="00552C05" w:rsidRDefault="00A50B5F">
      <w:pPr>
        <w:spacing w:before="240" w:after="240" w:line="360" w:lineRule="auto"/>
        <w:ind w:left="-1134"/>
        <w:rPr>
          <w:rFonts w:ascii="Arial" w:hAnsi="Arial" w:cs="Arial"/>
          <w:b/>
          <w:sz w:val="32"/>
          <w:szCs w:val="32"/>
          <w:lang w:val="de-DE"/>
        </w:rPr>
      </w:pPr>
      <w:r w:rsidRPr="00A50B5F">
        <w:rPr>
          <w:rFonts w:ascii="Arial" w:hAnsi="Arial" w:cs="Arial"/>
          <w:b/>
          <w:sz w:val="32"/>
          <w:szCs w:val="32"/>
          <w:lang w:val="de-DE"/>
        </w:rPr>
        <w:t>HIMA präsentiert BSI-konforme Lösung für sichere Fernwartung</w:t>
      </w:r>
    </w:p>
    <w:p w:rsidR="00552C05" w:rsidRDefault="00675608">
      <w:pPr>
        <w:spacing w:before="240" w:after="240" w:line="360" w:lineRule="auto"/>
        <w:ind w:left="-1134"/>
        <w:rPr>
          <w:rFonts w:ascii="Arial" w:hAnsi="Arial" w:cs="Arial"/>
          <w:sz w:val="22"/>
          <w:szCs w:val="22"/>
          <w:lang w:val="de-DE"/>
        </w:rPr>
      </w:pPr>
      <w:r>
        <w:rPr>
          <w:rFonts w:ascii="Arial" w:hAnsi="Arial" w:cs="Arial"/>
          <w:sz w:val="22"/>
          <w:szCs w:val="22"/>
          <w:lang w:val="de-DE"/>
        </w:rPr>
        <w:t xml:space="preserve">(Brühl, </w:t>
      </w:r>
      <w:r w:rsidR="00746C49">
        <w:rPr>
          <w:rFonts w:ascii="Arial" w:hAnsi="Arial" w:cs="Arial"/>
          <w:sz w:val="22"/>
          <w:szCs w:val="22"/>
          <w:lang w:val="de-DE"/>
        </w:rPr>
        <w:t>6</w:t>
      </w:r>
      <w:r w:rsidR="00D74061">
        <w:rPr>
          <w:rFonts w:ascii="Arial" w:hAnsi="Arial" w:cs="Arial"/>
          <w:sz w:val="22"/>
          <w:szCs w:val="22"/>
          <w:lang w:val="de-DE"/>
        </w:rPr>
        <w:t>.</w:t>
      </w:r>
      <w:r w:rsidR="005C2D42">
        <w:rPr>
          <w:rFonts w:ascii="Arial" w:hAnsi="Arial" w:cs="Arial"/>
          <w:sz w:val="22"/>
          <w:szCs w:val="22"/>
          <w:lang w:val="de-DE"/>
        </w:rPr>
        <w:t xml:space="preserve"> </w:t>
      </w:r>
      <w:r w:rsidR="00573295">
        <w:rPr>
          <w:rFonts w:ascii="Arial" w:hAnsi="Arial" w:cs="Arial"/>
          <w:sz w:val="22"/>
          <w:szCs w:val="22"/>
          <w:lang w:val="de-DE"/>
        </w:rPr>
        <w:t>August</w:t>
      </w:r>
      <w:r w:rsidR="005C2D42">
        <w:rPr>
          <w:rFonts w:ascii="Arial" w:hAnsi="Arial" w:cs="Arial"/>
          <w:sz w:val="22"/>
          <w:szCs w:val="22"/>
          <w:lang w:val="de-DE"/>
        </w:rPr>
        <w:t xml:space="preserve"> 2019</w:t>
      </w:r>
      <w:r>
        <w:rPr>
          <w:rFonts w:ascii="Arial" w:hAnsi="Arial" w:cs="Arial"/>
          <w:sz w:val="22"/>
          <w:szCs w:val="22"/>
          <w:lang w:val="de-DE"/>
        </w:rPr>
        <w:t>)</w:t>
      </w:r>
    </w:p>
    <w:p w:rsidR="0088619F" w:rsidRDefault="00303414" w:rsidP="0088619F">
      <w:pPr>
        <w:spacing w:before="240" w:after="240" w:line="360" w:lineRule="auto"/>
        <w:ind w:left="-1134"/>
        <w:jc w:val="both"/>
        <w:rPr>
          <w:rFonts w:ascii="Arial" w:hAnsi="Arial" w:cs="Arial"/>
          <w:sz w:val="22"/>
          <w:lang w:val="de-DE"/>
        </w:rPr>
      </w:pPr>
      <w:r w:rsidRPr="00303414">
        <w:rPr>
          <w:rFonts w:ascii="Arial" w:hAnsi="Arial" w:cs="Arial"/>
          <w:b/>
          <w:sz w:val="22"/>
          <w:lang w:val="de-DE"/>
        </w:rPr>
        <w:t xml:space="preserve">Die HIMA Paul Hildebrandt GmbH, weltweit führender unabhängiger Anbieter smarter </w:t>
      </w:r>
      <w:proofErr w:type="spellStart"/>
      <w:r w:rsidRPr="00303414">
        <w:rPr>
          <w:rFonts w:ascii="Arial" w:hAnsi="Arial" w:cs="Arial"/>
          <w:b/>
          <w:sz w:val="22"/>
          <w:lang w:val="de-DE"/>
        </w:rPr>
        <w:t>Safety</w:t>
      </w:r>
      <w:proofErr w:type="spellEnd"/>
      <w:r w:rsidRPr="00303414">
        <w:rPr>
          <w:rFonts w:ascii="Arial" w:hAnsi="Arial" w:cs="Arial"/>
          <w:b/>
          <w:sz w:val="22"/>
          <w:lang w:val="de-DE"/>
        </w:rPr>
        <w:t xml:space="preserve">-Lösungen für die Industrie, stellt gemeinsam mit seinem strategischen Partner </w:t>
      </w:r>
      <w:proofErr w:type="spellStart"/>
      <w:r w:rsidR="00617701">
        <w:rPr>
          <w:rFonts w:ascii="Arial" w:hAnsi="Arial" w:cs="Arial"/>
          <w:b/>
          <w:sz w:val="22"/>
          <w:lang w:val="de-DE"/>
        </w:rPr>
        <w:t>genua</w:t>
      </w:r>
      <w:proofErr w:type="spellEnd"/>
      <w:r w:rsidR="00617701">
        <w:rPr>
          <w:rFonts w:ascii="Arial" w:hAnsi="Arial" w:cs="Arial"/>
          <w:b/>
          <w:sz w:val="22"/>
          <w:lang w:val="de-DE"/>
        </w:rPr>
        <w:t xml:space="preserve"> GmbH, Spezialist für IT-Sicherheit, </w:t>
      </w:r>
      <w:r w:rsidRPr="00303414">
        <w:rPr>
          <w:rFonts w:ascii="Arial" w:hAnsi="Arial" w:cs="Arial"/>
          <w:b/>
          <w:sz w:val="22"/>
          <w:lang w:val="de-DE"/>
        </w:rPr>
        <w:t xml:space="preserve">eine Lösung für die Fernwartung im industriellen Umfeld vor. </w:t>
      </w:r>
      <w:r w:rsidR="0046658C" w:rsidRPr="002318C7">
        <w:rPr>
          <w:rFonts w:ascii="Arial" w:hAnsi="Arial" w:cs="Arial"/>
          <w:b/>
          <w:sz w:val="22"/>
          <w:lang w:val="de-DE"/>
        </w:rPr>
        <w:t>Die</w:t>
      </w:r>
      <w:r w:rsidR="002318C7" w:rsidRPr="002318C7">
        <w:rPr>
          <w:rFonts w:ascii="Arial" w:hAnsi="Arial" w:cs="Arial"/>
          <w:b/>
          <w:sz w:val="22"/>
          <w:lang w:val="de-DE"/>
        </w:rPr>
        <w:t>se</w:t>
      </w:r>
      <w:r w:rsidR="0046658C" w:rsidRPr="002318C7">
        <w:rPr>
          <w:rFonts w:ascii="Arial" w:hAnsi="Arial" w:cs="Arial"/>
          <w:b/>
          <w:sz w:val="22"/>
          <w:lang w:val="de-DE"/>
        </w:rPr>
        <w:t xml:space="preserve"> Fernwartungslösung erfüllt die höchst</w:t>
      </w:r>
      <w:r w:rsidR="008751B7">
        <w:rPr>
          <w:rFonts w:ascii="Arial" w:hAnsi="Arial" w:cs="Arial"/>
          <w:b/>
          <w:sz w:val="22"/>
          <w:lang w:val="de-DE"/>
        </w:rPr>
        <w:t>en</w:t>
      </w:r>
      <w:r w:rsidRPr="00303414">
        <w:rPr>
          <w:rFonts w:ascii="Arial" w:hAnsi="Arial" w:cs="Arial"/>
          <w:b/>
          <w:sz w:val="22"/>
          <w:lang w:val="de-DE"/>
        </w:rPr>
        <w:t xml:space="preserve"> Anforderungen an </w:t>
      </w:r>
      <w:proofErr w:type="spellStart"/>
      <w:r w:rsidRPr="00303414">
        <w:rPr>
          <w:rFonts w:ascii="Arial" w:hAnsi="Arial" w:cs="Arial"/>
          <w:b/>
          <w:sz w:val="22"/>
          <w:lang w:val="de-DE"/>
        </w:rPr>
        <w:t>Safety</w:t>
      </w:r>
      <w:proofErr w:type="spellEnd"/>
      <w:r w:rsidRPr="00303414">
        <w:rPr>
          <w:rFonts w:ascii="Arial" w:hAnsi="Arial" w:cs="Arial"/>
          <w:b/>
          <w:sz w:val="22"/>
          <w:lang w:val="de-DE"/>
        </w:rPr>
        <w:t xml:space="preserve"> und Security</w:t>
      </w:r>
      <w:r w:rsidR="00451738">
        <w:rPr>
          <w:rFonts w:ascii="Arial" w:hAnsi="Arial" w:cs="Arial"/>
          <w:b/>
          <w:sz w:val="22"/>
          <w:lang w:val="de-DE"/>
        </w:rPr>
        <w:t>,</w:t>
      </w:r>
      <w:r w:rsidRPr="00303414">
        <w:rPr>
          <w:rFonts w:ascii="Arial" w:hAnsi="Arial" w:cs="Arial"/>
          <w:b/>
          <w:sz w:val="22"/>
          <w:lang w:val="de-DE"/>
        </w:rPr>
        <w:t xml:space="preserve"> ohne Einschränkungen bei der Skalierbarkeit.</w:t>
      </w:r>
    </w:p>
    <w:p w:rsidR="008C2792" w:rsidRDefault="008C2792" w:rsidP="008C2792">
      <w:pPr>
        <w:spacing w:before="240" w:after="240" w:line="360" w:lineRule="auto"/>
        <w:ind w:left="-1134"/>
        <w:jc w:val="both"/>
        <w:rPr>
          <w:rFonts w:ascii="Arial" w:hAnsi="Arial" w:cs="Arial"/>
          <w:sz w:val="22"/>
          <w:lang w:val="de-DE"/>
        </w:rPr>
      </w:pPr>
      <w:r w:rsidRPr="008C2792">
        <w:rPr>
          <w:rFonts w:ascii="Arial" w:hAnsi="Arial" w:cs="Arial"/>
          <w:sz w:val="22"/>
          <w:lang w:val="de-DE"/>
        </w:rPr>
        <w:t>„Bei der Frage ‚Fernwartung oder nicht</w:t>
      </w:r>
      <w:proofErr w:type="gramStart"/>
      <w:r w:rsidRPr="008C2792">
        <w:rPr>
          <w:rFonts w:ascii="Arial" w:hAnsi="Arial" w:cs="Arial"/>
          <w:sz w:val="22"/>
          <w:lang w:val="de-DE"/>
        </w:rPr>
        <w:t>?</w:t>
      </w:r>
      <w:r w:rsidR="008A45D2">
        <w:rPr>
          <w:rFonts w:ascii="Arial" w:hAnsi="Arial" w:cs="Arial"/>
          <w:sz w:val="22"/>
          <w:lang w:val="de-DE"/>
        </w:rPr>
        <w:t>‘</w:t>
      </w:r>
      <w:proofErr w:type="gramEnd"/>
      <w:r w:rsidRPr="008C2792">
        <w:rPr>
          <w:rFonts w:ascii="Arial" w:hAnsi="Arial" w:cs="Arial"/>
          <w:sz w:val="22"/>
          <w:lang w:val="de-DE"/>
        </w:rPr>
        <w:t xml:space="preserve"> tun sich viele Unternehmen noch schwer“, sagt Heiko </w:t>
      </w:r>
      <w:proofErr w:type="spellStart"/>
      <w:r w:rsidRPr="008C2792">
        <w:rPr>
          <w:rFonts w:ascii="Arial" w:hAnsi="Arial" w:cs="Arial"/>
          <w:sz w:val="22"/>
          <w:lang w:val="de-DE"/>
        </w:rPr>
        <w:t>Schween</w:t>
      </w:r>
      <w:proofErr w:type="spellEnd"/>
      <w:r w:rsidRPr="008C2792">
        <w:rPr>
          <w:rFonts w:ascii="Arial" w:hAnsi="Arial" w:cs="Arial"/>
          <w:sz w:val="22"/>
          <w:lang w:val="de-DE"/>
        </w:rPr>
        <w:t xml:space="preserve">, </w:t>
      </w:r>
      <w:r w:rsidR="005947B2">
        <w:rPr>
          <w:rFonts w:ascii="Arial" w:hAnsi="Arial" w:cs="Arial"/>
          <w:sz w:val="22"/>
          <w:lang w:val="de-DE"/>
        </w:rPr>
        <w:t xml:space="preserve">Head </w:t>
      </w:r>
      <w:proofErr w:type="spellStart"/>
      <w:r w:rsidR="005947B2">
        <w:rPr>
          <w:rFonts w:ascii="Arial" w:hAnsi="Arial" w:cs="Arial"/>
          <w:sz w:val="22"/>
          <w:lang w:val="de-DE"/>
        </w:rPr>
        <w:t>of</w:t>
      </w:r>
      <w:proofErr w:type="spellEnd"/>
      <w:r w:rsidR="005947B2" w:rsidRPr="008C2792">
        <w:rPr>
          <w:rFonts w:ascii="Arial" w:hAnsi="Arial" w:cs="Arial"/>
          <w:sz w:val="22"/>
          <w:lang w:val="de-DE"/>
        </w:rPr>
        <w:t xml:space="preserve"> </w:t>
      </w:r>
      <w:r w:rsidRPr="008C2792">
        <w:rPr>
          <w:rFonts w:ascii="Arial" w:hAnsi="Arial" w:cs="Arial"/>
          <w:sz w:val="22"/>
          <w:lang w:val="de-DE"/>
        </w:rPr>
        <w:t>Automation Security bei HIMA. „</w:t>
      </w:r>
      <w:r w:rsidR="00F452FE">
        <w:rPr>
          <w:rFonts w:ascii="Arial" w:hAnsi="Arial" w:cs="Arial"/>
          <w:sz w:val="22"/>
          <w:lang w:val="de-DE"/>
        </w:rPr>
        <w:t>Einerseits</w:t>
      </w:r>
      <w:r w:rsidRPr="008C2792">
        <w:rPr>
          <w:rFonts w:ascii="Arial" w:hAnsi="Arial" w:cs="Arial"/>
          <w:sz w:val="22"/>
          <w:lang w:val="de-DE"/>
        </w:rPr>
        <w:t xml:space="preserve"> wird das Potential von erheblichen Kostenvorteilen erkannt, wenn Fernwartung von Prozessanlagen über öffentliche Netze durchgeführt wird. </w:t>
      </w:r>
      <w:r w:rsidR="00F452FE">
        <w:rPr>
          <w:rFonts w:ascii="Arial" w:hAnsi="Arial" w:cs="Arial"/>
          <w:sz w:val="22"/>
          <w:lang w:val="de-DE"/>
        </w:rPr>
        <w:t>Andererseits</w:t>
      </w:r>
      <w:r w:rsidRPr="008C2792">
        <w:rPr>
          <w:rFonts w:ascii="Arial" w:hAnsi="Arial" w:cs="Arial"/>
          <w:sz w:val="22"/>
          <w:lang w:val="de-DE"/>
        </w:rPr>
        <w:t xml:space="preserve"> ist dabei gleichzeitig mit hohen Sicherheitsrisiken zu rechnen. Falls ein Unternehmen hier keine effektiven Schutzmechanismen etabliert hat, gefährdet bereits eine einzige Schwachstelle den </w:t>
      </w:r>
      <w:r w:rsidR="00455893" w:rsidRPr="002318C7">
        <w:rPr>
          <w:rFonts w:ascii="Arial" w:hAnsi="Arial" w:cs="Arial"/>
          <w:sz w:val="22"/>
          <w:lang w:val="de-DE"/>
        </w:rPr>
        <w:t>Produktionsprozess</w:t>
      </w:r>
      <w:r w:rsidRPr="002318C7">
        <w:rPr>
          <w:rFonts w:ascii="Arial" w:hAnsi="Arial" w:cs="Arial"/>
          <w:sz w:val="22"/>
          <w:lang w:val="de-DE"/>
        </w:rPr>
        <w:t>.</w:t>
      </w:r>
      <w:r w:rsidR="00451738">
        <w:rPr>
          <w:rFonts w:ascii="Arial" w:hAnsi="Arial" w:cs="Arial"/>
          <w:sz w:val="22"/>
          <w:lang w:val="de-DE"/>
        </w:rPr>
        <w:t>“</w:t>
      </w:r>
    </w:p>
    <w:p w:rsidR="00A71EFC" w:rsidRPr="00A71EFC" w:rsidRDefault="00A71EFC" w:rsidP="008C2792">
      <w:pPr>
        <w:spacing w:before="240" w:after="240" w:line="360" w:lineRule="auto"/>
        <w:ind w:left="-1134"/>
        <w:jc w:val="both"/>
        <w:rPr>
          <w:rFonts w:ascii="Arial" w:hAnsi="Arial" w:cs="Arial"/>
          <w:b/>
          <w:bCs/>
          <w:sz w:val="22"/>
          <w:lang w:val="de-DE"/>
        </w:rPr>
      </w:pPr>
      <w:r w:rsidRPr="00A71EFC">
        <w:rPr>
          <w:rFonts w:ascii="Arial" w:hAnsi="Arial" w:cs="Arial"/>
          <w:b/>
          <w:bCs/>
          <w:sz w:val="22"/>
          <w:lang w:val="de-DE"/>
        </w:rPr>
        <w:t>Hohe Anforderungen an eine sichere Fernwartungslösung</w:t>
      </w:r>
    </w:p>
    <w:p w:rsidR="00F452FE" w:rsidRDefault="008C2792" w:rsidP="00F0788A">
      <w:pPr>
        <w:spacing w:before="240" w:after="240" w:line="360" w:lineRule="auto"/>
        <w:ind w:left="-1134"/>
        <w:jc w:val="both"/>
        <w:rPr>
          <w:rFonts w:ascii="Arial" w:hAnsi="Arial" w:cs="Arial"/>
          <w:sz w:val="22"/>
          <w:lang w:val="de-DE"/>
        </w:rPr>
      </w:pPr>
      <w:r w:rsidRPr="008C2792">
        <w:rPr>
          <w:rFonts w:ascii="Arial" w:hAnsi="Arial" w:cs="Arial"/>
          <w:sz w:val="22"/>
          <w:lang w:val="de-DE"/>
        </w:rPr>
        <w:t xml:space="preserve">Wenn </w:t>
      </w:r>
      <w:proofErr w:type="spellStart"/>
      <w:r w:rsidRPr="008C2792">
        <w:rPr>
          <w:rFonts w:ascii="Arial" w:hAnsi="Arial" w:cs="Arial"/>
          <w:sz w:val="22"/>
          <w:lang w:val="de-DE"/>
        </w:rPr>
        <w:t>Safety</w:t>
      </w:r>
      <w:proofErr w:type="spellEnd"/>
      <w:r w:rsidRPr="008C2792">
        <w:rPr>
          <w:rFonts w:ascii="Arial" w:hAnsi="Arial" w:cs="Arial"/>
          <w:sz w:val="22"/>
          <w:lang w:val="de-DE"/>
        </w:rPr>
        <w:t xml:space="preserve"> und Security gefährdet sind, </w:t>
      </w:r>
      <w:r w:rsidR="00F452FE">
        <w:rPr>
          <w:rFonts w:ascii="Arial" w:hAnsi="Arial" w:cs="Arial"/>
          <w:sz w:val="22"/>
          <w:lang w:val="de-DE"/>
        </w:rPr>
        <w:t>kann</w:t>
      </w:r>
      <w:r w:rsidR="00F452FE" w:rsidRPr="008C2792">
        <w:rPr>
          <w:rFonts w:ascii="Arial" w:hAnsi="Arial" w:cs="Arial"/>
          <w:sz w:val="22"/>
          <w:lang w:val="de-DE"/>
        </w:rPr>
        <w:t xml:space="preserve"> </w:t>
      </w:r>
      <w:r w:rsidRPr="008C2792">
        <w:rPr>
          <w:rFonts w:ascii="Arial" w:hAnsi="Arial" w:cs="Arial"/>
          <w:sz w:val="22"/>
          <w:lang w:val="de-DE"/>
        </w:rPr>
        <w:t>dies wirtschaftliche Schäden durch Unterbrechungen der Produktion zur Folge</w:t>
      </w:r>
      <w:r w:rsidR="00F452FE">
        <w:rPr>
          <w:rFonts w:ascii="Arial" w:hAnsi="Arial" w:cs="Arial"/>
          <w:sz w:val="22"/>
          <w:lang w:val="de-DE"/>
        </w:rPr>
        <w:t xml:space="preserve"> haben</w:t>
      </w:r>
      <w:r w:rsidRPr="008C2792">
        <w:rPr>
          <w:rFonts w:ascii="Arial" w:hAnsi="Arial" w:cs="Arial"/>
          <w:sz w:val="22"/>
          <w:lang w:val="de-DE"/>
        </w:rPr>
        <w:t xml:space="preserve">. </w:t>
      </w:r>
      <w:r w:rsidR="00F452FE">
        <w:rPr>
          <w:rFonts w:ascii="Arial" w:hAnsi="Arial" w:cs="Arial"/>
          <w:sz w:val="22"/>
          <w:lang w:val="de-DE"/>
        </w:rPr>
        <w:t>I</w:t>
      </w:r>
      <w:r w:rsidRPr="008C2792">
        <w:rPr>
          <w:rFonts w:ascii="Arial" w:hAnsi="Arial" w:cs="Arial"/>
          <w:sz w:val="22"/>
          <w:lang w:val="de-DE"/>
        </w:rPr>
        <w:t xml:space="preserve">m schlimmsten Fall </w:t>
      </w:r>
      <w:r w:rsidR="00F452FE">
        <w:rPr>
          <w:rFonts w:ascii="Arial" w:hAnsi="Arial" w:cs="Arial"/>
          <w:sz w:val="22"/>
          <w:lang w:val="de-DE"/>
        </w:rPr>
        <w:t>kann</w:t>
      </w:r>
      <w:r w:rsidR="004978AD">
        <w:rPr>
          <w:rFonts w:ascii="Arial" w:hAnsi="Arial" w:cs="Arial"/>
          <w:sz w:val="22"/>
          <w:lang w:val="de-DE"/>
        </w:rPr>
        <w:t xml:space="preserve"> </w:t>
      </w:r>
      <w:r w:rsidR="00F452FE">
        <w:rPr>
          <w:rFonts w:ascii="Arial" w:hAnsi="Arial" w:cs="Arial"/>
          <w:sz w:val="22"/>
          <w:lang w:val="de-DE"/>
        </w:rPr>
        <w:t xml:space="preserve">es </w:t>
      </w:r>
      <w:r w:rsidRPr="008C2792">
        <w:rPr>
          <w:rFonts w:ascii="Arial" w:hAnsi="Arial" w:cs="Arial"/>
          <w:sz w:val="22"/>
          <w:lang w:val="de-DE"/>
        </w:rPr>
        <w:t xml:space="preserve">auch zu weitgreifenden Personen- und Umweltschäden kommen. Aus diesem Grund ist es zwingend </w:t>
      </w:r>
      <w:r w:rsidR="00A71EFC">
        <w:rPr>
          <w:rFonts w:ascii="Arial" w:hAnsi="Arial" w:cs="Arial"/>
          <w:sz w:val="22"/>
          <w:lang w:val="de-DE"/>
        </w:rPr>
        <w:t>nötig</w:t>
      </w:r>
      <w:r w:rsidRPr="008C2792">
        <w:rPr>
          <w:rFonts w:ascii="Arial" w:hAnsi="Arial" w:cs="Arial"/>
          <w:sz w:val="22"/>
          <w:lang w:val="de-DE"/>
        </w:rPr>
        <w:t>, die Chancen gegen die Risiken abzuwägen.</w:t>
      </w:r>
      <w:r w:rsidR="002C0D2B" w:rsidRPr="002C0D2B">
        <w:rPr>
          <w:rFonts w:ascii="Arial" w:hAnsi="Arial" w:cs="Arial"/>
          <w:sz w:val="22"/>
          <w:lang w:val="de-DE"/>
        </w:rPr>
        <w:t xml:space="preserve"> </w:t>
      </w:r>
      <w:r w:rsidR="002C0D2B" w:rsidRPr="008C2792">
        <w:rPr>
          <w:rFonts w:ascii="Arial" w:hAnsi="Arial" w:cs="Arial"/>
          <w:sz w:val="22"/>
          <w:lang w:val="de-DE"/>
        </w:rPr>
        <w:t>Das BSI gibt in seinen Empfehlungen zur Cybersicherheit (BSI-CS 108 | Version 2.0 |</w:t>
      </w:r>
      <w:r w:rsidR="002C0D2B">
        <w:rPr>
          <w:rFonts w:ascii="Arial" w:hAnsi="Arial" w:cs="Arial"/>
          <w:sz w:val="22"/>
          <w:lang w:val="de-DE"/>
        </w:rPr>
        <w:t xml:space="preserve"> </w:t>
      </w:r>
      <w:r w:rsidR="002C0D2B" w:rsidRPr="008C2792">
        <w:rPr>
          <w:rFonts w:ascii="Arial" w:hAnsi="Arial" w:cs="Arial"/>
          <w:sz w:val="22"/>
          <w:lang w:val="de-DE"/>
        </w:rPr>
        <w:t>07.2018) einen Überblick über die allgemeinen Anforderungen an die industrielle Fernwartung.</w:t>
      </w:r>
    </w:p>
    <w:p w:rsidR="00F452FE" w:rsidRDefault="00F452FE">
      <w:pPr>
        <w:rPr>
          <w:rFonts w:ascii="Arial" w:hAnsi="Arial" w:cs="Arial"/>
          <w:sz w:val="22"/>
          <w:lang w:val="de-DE"/>
        </w:rPr>
      </w:pPr>
      <w:r>
        <w:rPr>
          <w:rFonts w:ascii="Arial" w:hAnsi="Arial" w:cs="Arial"/>
          <w:sz w:val="22"/>
          <w:lang w:val="de-DE"/>
        </w:rPr>
        <w:br w:type="page"/>
      </w:r>
    </w:p>
    <w:p w:rsidR="00F33BC0" w:rsidRPr="00F33BC0" w:rsidRDefault="00F33BC0" w:rsidP="00F33BC0">
      <w:pPr>
        <w:spacing w:before="240" w:after="240" w:line="360" w:lineRule="auto"/>
        <w:ind w:left="-1134"/>
        <w:jc w:val="both"/>
        <w:rPr>
          <w:rFonts w:ascii="Arial" w:hAnsi="Arial" w:cs="Arial"/>
          <w:b/>
          <w:bCs/>
          <w:sz w:val="22"/>
          <w:lang w:val="de-DE"/>
        </w:rPr>
      </w:pPr>
      <w:r w:rsidRPr="00F33BC0">
        <w:rPr>
          <w:rFonts w:ascii="Arial" w:hAnsi="Arial" w:cs="Arial"/>
          <w:b/>
          <w:bCs/>
          <w:sz w:val="22"/>
          <w:lang w:val="de-DE"/>
        </w:rPr>
        <w:lastRenderedPageBreak/>
        <w:t>Sichere Protokolle und hochwertige Verschlüsselung</w:t>
      </w:r>
    </w:p>
    <w:p w:rsidR="00F33BC0" w:rsidRDefault="0046658C" w:rsidP="00F33BC0">
      <w:pPr>
        <w:spacing w:before="240" w:after="240" w:line="360" w:lineRule="auto"/>
        <w:ind w:left="-1134"/>
        <w:jc w:val="both"/>
        <w:rPr>
          <w:rFonts w:ascii="Arial" w:hAnsi="Arial" w:cs="Arial"/>
          <w:sz w:val="22"/>
          <w:szCs w:val="22"/>
          <w:lang w:val="de-DE"/>
        </w:rPr>
      </w:pPr>
      <w:r>
        <w:rPr>
          <w:rFonts w:ascii="Arial" w:hAnsi="Arial" w:cs="Arial"/>
          <w:sz w:val="22"/>
          <w:lang w:val="de-DE"/>
        </w:rPr>
        <w:t xml:space="preserve">Die </w:t>
      </w:r>
      <w:r w:rsidR="008751B7">
        <w:rPr>
          <w:rFonts w:ascii="Arial" w:hAnsi="Arial" w:cs="Arial"/>
          <w:sz w:val="22"/>
          <w:lang w:val="de-DE"/>
        </w:rPr>
        <w:t>HIMA-</w:t>
      </w:r>
      <w:r>
        <w:rPr>
          <w:rFonts w:ascii="Arial" w:hAnsi="Arial" w:cs="Arial"/>
          <w:sz w:val="22"/>
          <w:lang w:val="de-DE"/>
        </w:rPr>
        <w:t xml:space="preserve">Fernwartungslösung </w:t>
      </w:r>
      <w:r w:rsidR="00F33BC0" w:rsidRPr="00F33BC0">
        <w:rPr>
          <w:rFonts w:ascii="Arial" w:hAnsi="Arial" w:cs="Arial"/>
          <w:sz w:val="22"/>
          <w:lang w:val="de-DE"/>
        </w:rPr>
        <w:t xml:space="preserve">nutzt </w:t>
      </w:r>
      <w:r w:rsidR="00F33BC0" w:rsidRPr="00F33BC0">
        <w:rPr>
          <w:rFonts w:ascii="Arial" w:hAnsi="Arial" w:cs="Arial"/>
          <w:sz w:val="22"/>
          <w:szCs w:val="22"/>
          <w:lang w:val="de-DE"/>
        </w:rPr>
        <w:t xml:space="preserve">sichere Protokolle wie SSH, </w:t>
      </w:r>
      <w:proofErr w:type="spellStart"/>
      <w:r w:rsidR="00F33BC0" w:rsidRPr="00F33BC0">
        <w:rPr>
          <w:rFonts w:ascii="Arial" w:hAnsi="Arial" w:cs="Arial"/>
          <w:sz w:val="22"/>
          <w:szCs w:val="22"/>
          <w:lang w:val="de-DE"/>
        </w:rPr>
        <w:t>IPsec</w:t>
      </w:r>
      <w:proofErr w:type="spellEnd"/>
      <w:r w:rsidR="00F33BC0">
        <w:rPr>
          <w:rFonts w:ascii="Arial" w:hAnsi="Arial" w:cs="Arial"/>
          <w:sz w:val="22"/>
          <w:szCs w:val="22"/>
          <w:lang w:val="de-DE"/>
        </w:rPr>
        <w:t xml:space="preserve"> und</w:t>
      </w:r>
      <w:r w:rsidR="00F33BC0" w:rsidRPr="00F33BC0">
        <w:rPr>
          <w:rFonts w:ascii="Arial" w:hAnsi="Arial" w:cs="Arial"/>
          <w:sz w:val="22"/>
          <w:szCs w:val="22"/>
          <w:lang w:val="de-DE"/>
        </w:rPr>
        <w:t xml:space="preserve"> SSL / TLS</w:t>
      </w:r>
      <w:r w:rsidR="00F33BC0">
        <w:rPr>
          <w:rFonts w:ascii="Arial" w:hAnsi="Arial" w:cs="Arial"/>
          <w:sz w:val="22"/>
          <w:szCs w:val="22"/>
          <w:lang w:val="de-DE"/>
        </w:rPr>
        <w:t xml:space="preserve">. </w:t>
      </w:r>
      <w:r w:rsidR="00F33BC0">
        <w:rPr>
          <w:rFonts w:ascii="Arial" w:hAnsi="Arial" w:cs="Arial"/>
          <w:sz w:val="22"/>
          <w:lang w:val="de-DE"/>
        </w:rPr>
        <w:t xml:space="preserve">Mit </w:t>
      </w:r>
      <w:r w:rsidR="002318C7">
        <w:rPr>
          <w:rFonts w:ascii="Arial" w:hAnsi="Arial" w:cs="Arial"/>
          <w:sz w:val="22"/>
          <w:lang w:val="de-DE"/>
        </w:rPr>
        <w:t xml:space="preserve">einem </w:t>
      </w:r>
      <w:r w:rsidR="00F33BC0" w:rsidRPr="00F33BC0">
        <w:rPr>
          <w:rFonts w:ascii="Arial" w:hAnsi="Arial" w:cs="Arial"/>
          <w:sz w:val="22"/>
          <w:lang w:val="de-DE"/>
        </w:rPr>
        <w:t>symmetrische</w:t>
      </w:r>
      <w:r w:rsidR="002318C7">
        <w:rPr>
          <w:rFonts w:ascii="Arial" w:hAnsi="Arial" w:cs="Arial"/>
          <w:sz w:val="22"/>
          <w:lang w:val="de-DE"/>
        </w:rPr>
        <w:t>n</w:t>
      </w:r>
      <w:r w:rsidR="00F33BC0" w:rsidRPr="00F33BC0">
        <w:rPr>
          <w:rFonts w:ascii="Arial" w:hAnsi="Arial" w:cs="Arial"/>
          <w:sz w:val="22"/>
          <w:lang w:val="de-DE"/>
        </w:rPr>
        <w:t xml:space="preserve"> Verschlüsselungsverfahren</w:t>
      </w:r>
      <w:r w:rsidR="00F33BC0" w:rsidRPr="00F33BC0">
        <w:rPr>
          <w:rFonts w:ascii="Arial" w:hAnsi="Arial" w:cs="Arial"/>
          <w:sz w:val="22"/>
          <w:szCs w:val="22"/>
          <w:lang w:val="de-DE"/>
        </w:rPr>
        <w:t xml:space="preserve"> </w:t>
      </w:r>
      <w:r w:rsidR="002318C7">
        <w:rPr>
          <w:rFonts w:ascii="Arial" w:hAnsi="Arial" w:cs="Arial"/>
          <w:sz w:val="22"/>
          <w:szCs w:val="22"/>
          <w:lang w:val="de-DE"/>
        </w:rPr>
        <w:t xml:space="preserve">wie bspw. </w:t>
      </w:r>
      <w:r w:rsidR="00F33BC0" w:rsidRPr="009F0358">
        <w:rPr>
          <w:rFonts w:ascii="Arial" w:hAnsi="Arial" w:cs="Arial"/>
          <w:sz w:val="22"/>
          <w:szCs w:val="22"/>
          <w:lang w:val="de-DE"/>
        </w:rPr>
        <w:t>AES256</w:t>
      </w:r>
      <w:r w:rsidR="00F33BC0" w:rsidRPr="00F33BC0">
        <w:rPr>
          <w:rFonts w:ascii="Arial" w:hAnsi="Arial" w:cs="Arial"/>
          <w:sz w:val="22"/>
          <w:szCs w:val="22"/>
          <w:lang w:val="de-DE"/>
        </w:rPr>
        <w:t xml:space="preserve"> </w:t>
      </w:r>
      <w:r w:rsidR="00F33BC0">
        <w:rPr>
          <w:rFonts w:ascii="Arial" w:hAnsi="Arial" w:cs="Arial"/>
          <w:sz w:val="22"/>
          <w:szCs w:val="22"/>
          <w:lang w:val="de-DE"/>
        </w:rPr>
        <w:t xml:space="preserve">kommt eine </w:t>
      </w:r>
      <w:r w:rsidR="00F33BC0" w:rsidRPr="009F0358">
        <w:rPr>
          <w:rFonts w:ascii="Arial" w:hAnsi="Arial" w:cs="Arial"/>
          <w:sz w:val="22"/>
          <w:szCs w:val="22"/>
          <w:lang w:val="de-DE"/>
        </w:rPr>
        <w:t>hochwertige Verschlüsselung</w:t>
      </w:r>
      <w:r w:rsidR="00F33BC0">
        <w:rPr>
          <w:rFonts w:ascii="Arial" w:hAnsi="Arial" w:cs="Arial"/>
          <w:sz w:val="22"/>
          <w:szCs w:val="22"/>
          <w:lang w:val="de-DE"/>
        </w:rPr>
        <w:t xml:space="preserve"> zum Einsatz. </w:t>
      </w:r>
    </w:p>
    <w:p w:rsidR="003017E6" w:rsidRPr="003017E6" w:rsidRDefault="003017E6" w:rsidP="00F33BC0">
      <w:pPr>
        <w:spacing w:before="240" w:after="240" w:line="360" w:lineRule="auto"/>
        <w:ind w:left="-1134"/>
        <w:jc w:val="both"/>
        <w:rPr>
          <w:rFonts w:ascii="Arial" w:hAnsi="Arial" w:cs="Arial"/>
          <w:sz w:val="22"/>
          <w:szCs w:val="22"/>
          <w:lang w:val="de-DE"/>
        </w:rPr>
      </w:pPr>
      <w:r w:rsidRPr="002318C7">
        <w:rPr>
          <w:rFonts w:ascii="Arial" w:hAnsi="Arial" w:cs="Arial"/>
          <w:sz w:val="22"/>
          <w:szCs w:val="22"/>
          <w:lang w:val="de-DE"/>
        </w:rPr>
        <w:t xml:space="preserve">Die Authentifizierung des Nutzers kann neben dem Passwort zusätzlich über ein Einmalkennwort mit </w:t>
      </w:r>
      <w:proofErr w:type="spellStart"/>
      <w:r w:rsidRPr="002318C7">
        <w:rPr>
          <w:rFonts w:ascii="Arial" w:hAnsi="Arial" w:cs="Arial"/>
          <w:sz w:val="22"/>
          <w:szCs w:val="22"/>
          <w:lang w:val="de-DE"/>
        </w:rPr>
        <w:t>Yubikey</w:t>
      </w:r>
      <w:proofErr w:type="spellEnd"/>
      <w:r w:rsidRPr="002318C7">
        <w:rPr>
          <w:rFonts w:ascii="Arial" w:hAnsi="Arial" w:cs="Arial"/>
          <w:sz w:val="22"/>
          <w:szCs w:val="22"/>
          <w:lang w:val="de-DE"/>
        </w:rPr>
        <w:t>-Token in Kombination mit RSA-Schlüssel erfolgen.</w:t>
      </w:r>
    </w:p>
    <w:p w:rsidR="00F33BC0" w:rsidRPr="00DC7A9F" w:rsidRDefault="00DC7A9F" w:rsidP="00F33BC0">
      <w:pPr>
        <w:spacing w:before="240" w:after="240" w:line="360" w:lineRule="auto"/>
        <w:ind w:left="-1134"/>
        <w:jc w:val="both"/>
        <w:rPr>
          <w:rFonts w:ascii="Arial" w:hAnsi="Arial" w:cs="Arial"/>
          <w:b/>
          <w:bCs/>
          <w:sz w:val="22"/>
          <w:lang w:val="de-DE"/>
        </w:rPr>
      </w:pPr>
      <w:r w:rsidRPr="00DC7A9F">
        <w:rPr>
          <w:rFonts w:ascii="Arial" w:hAnsi="Arial" w:cs="Arial"/>
          <w:b/>
          <w:bCs/>
          <w:sz w:val="22"/>
          <w:lang w:val="de-DE"/>
        </w:rPr>
        <w:t>Alles aus einer Hand</w:t>
      </w:r>
      <w:r w:rsidR="00065474">
        <w:rPr>
          <w:rFonts w:ascii="Arial" w:hAnsi="Arial" w:cs="Arial"/>
          <w:b/>
          <w:bCs/>
          <w:sz w:val="22"/>
          <w:lang w:val="de-DE"/>
        </w:rPr>
        <w:t xml:space="preserve"> und voll skalierbar</w:t>
      </w:r>
    </w:p>
    <w:p w:rsidR="00DC7A9F" w:rsidRDefault="00DC7A9F" w:rsidP="00DC7A9F">
      <w:pPr>
        <w:spacing w:before="240" w:after="240" w:line="360" w:lineRule="auto"/>
        <w:ind w:left="-1134"/>
        <w:jc w:val="both"/>
        <w:rPr>
          <w:rFonts w:ascii="Arial" w:hAnsi="Arial" w:cs="Arial"/>
          <w:sz w:val="22"/>
          <w:lang w:val="de-DE"/>
        </w:rPr>
      </w:pPr>
      <w:r w:rsidRPr="00F33BC0">
        <w:rPr>
          <w:rFonts w:ascii="Arial" w:hAnsi="Arial" w:cs="Arial"/>
          <w:sz w:val="22"/>
          <w:lang w:val="de-DE"/>
        </w:rPr>
        <w:t>HIMA</w:t>
      </w:r>
      <w:r w:rsidR="002318C7">
        <w:rPr>
          <w:rFonts w:ascii="Arial" w:hAnsi="Arial" w:cs="Arial"/>
          <w:sz w:val="22"/>
          <w:lang w:val="de-DE"/>
        </w:rPr>
        <w:t xml:space="preserve"> </w:t>
      </w:r>
      <w:r w:rsidRPr="00F33BC0">
        <w:rPr>
          <w:rFonts w:ascii="Arial" w:hAnsi="Arial" w:cs="Arial"/>
          <w:sz w:val="22"/>
          <w:lang w:val="de-DE"/>
        </w:rPr>
        <w:t>Bestands</w:t>
      </w:r>
      <w:r>
        <w:rPr>
          <w:rFonts w:ascii="Arial" w:hAnsi="Arial" w:cs="Arial"/>
          <w:sz w:val="22"/>
          <w:lang w:val="de-DE"/>
        </w:rPr>
        <w:t>- und Neu</w:t>
      </w:r>
      <w:r w:rsidRPr="00F33BC0">
        <w:rPr>
          <w:rFonts w:ascii="Arial" w:hAnsi="Arial" w:cs="Arial"/>
          <w:sz w:val="22"/>
          <w:lang w:val="de-DE"/>
        </w:rPr>
        <w:t xml:space="preserve">kunden können </w:t>
      </w:r>
      <w:r>
        <w:rPr>
          <w:rFonts w:ascii="Arial" w:hAnsi="Arial" w:cs="Arial"/>
          <w:sz w:val="22"/>
          <w:lang w:val="de-DE"/>
        </w:rPr>
        <w:t xml:space="preserve">so </w:t>
      </w:r>
      <w:r w:rsidRPr="00F33BC0">
        <w:rPr>
          <w:rFonts w:ascii="Arial" w:hAnsi="Arial" w:cs="Arial"/>
          <w:sz w:val="22"/>
          <w:lang w:val="de-DE"/>
        </w:rPr>
        <w:t>einfach</w:t>
      </w:r>
      <w:r>
        <w:rPr>
          <w:rFonts w:ascii="Arial" w:hAnsi="Arial" w:cs="Arial"/>
          <w:sz w:val="22"/>
          <w:lang w:val="de-DE"/>
        </w:rPr>
        <w:t xml:space="preserve"> eine</w:t>
      </w:r>
      <w:r w:rsidR="00065474">
        <w:rPr>
          <w:rFonts w:ascii="Arial" w:hAnsi="Arial" w:cs="Arial"/>
          <w:sz w:val="22"/>
          <w:lang w:val="de-DE"/>
        </w:rPr>
        <w:t xml:space="preserve"> BSI-konforme</w:t>
      </w:r>
      <w:r w:rsidR="00477422">
        <w:rPr>
          <w:rFonts w:ascii="Arial" w:hAnsi="Arial" w:cs="Arial"/>
          <w:sz w:val="22"/>
          <w:lang w:val="de-DE"/>
        </w:rPr>
        <w:t>,</w:t>
      </w:r>
      <w:r w:rsidR="00065474">
        <w:rPr>
          <w:rFonts w:ascii="Arial" w:hAnsi="Arial" w:cs="Arial"/>
          <w:sz w:val="22"/>
          <w:lang w:val="de-DE"/>
        </w:rPr>
        <w:t xml:space="preserve"> </w:t>
      </w:r>
      <w:r w:rsidR="00477422">
        <w:rPr>
          <w:rFonts w:ascii="Arial" w:hAnsi="Arial" w:cs="Arial"/>
          <w:sz w:val="22"/>
          <w:lang w:val="de-DE"/>
        </w:rPr>
        <w:t xml:space="preserve">sichere </w:t>
      </w:r>
      <w:r w:rsidRPr="00F33BC0">
        <w:rPr>
          <w:rFonts w:ascii="Arial" w:hAnsi="Arial" w:cs="Arial"/>
          <w:sz w:val="22"/>
          <w:lang w:val="de-DE"/>
        </w:rPr>
        <w:t>Fernwartung</w:t>
      </w:r>
      <w:r>
        <w:rPr>
          <w:rFonts w:ascii="Arial" w:hAnsi="Arial" w:cs="Arial"/>
          <w:sz w:val="22"/>
          <w:lang w:val="de-DE"/>
        </w:rPr>
        <w:t xml:space="preserve"> implementieren, bei der Hardware, Software und Support aus einer Hand geliefert w</w:t>
      </w:r>
      <w:r w:rsidR="008751B7">
        <w:rPr>
          <w:rFonts w:ascii="Arial" w:hAnsi="Arial" w:cs="Arial"/>
          <w:sz w:val="22"/>
          <w:lang w:val="de-DE"/>
        </w:rPr>
        <w:t>e</w:t>
      </w:r>
      <w:r>
        <w:rPr>
          <w:rFonts w:ascii="Arial" w:hAnsi="Arial" w:cs="Arial"/>
          <w:sz w:val="22"/>
          <w:lang w:val="de-DE"/>
        </w:rPr>
        <w:t>rd</w:t>
      </w:r>
      <w:r w:rsidR="008751B7">
        <w:rPr>
          <w:rFonts w:ascii="Arial" w:hAnsi="Arial" w:cs="Arial"/>
          <w:sz w:val="22"/>
          <w:lang w:val="de-DE"/>
        </w:rPr>
        <w:t>en</w:t>
      </w:r>
      <w:r>
        <w:rPr>
          <w:rFonts w:ascii="Arial" w:hAnsi="Arial" w:cs="Arial"/>
          <w:sz w:val="22"/>
          <w:lang w:val="de-DE"/>
        </w:rPr>
        <w:t xml:space="preserve">. </w:t>
      </w:r>
      <w:r w:rsidR="001335C2">
        <w:rPr>
          <w:rFonts w:ascii="Arial" w:hAnsi="Arial" w:cs="Arial"/>
          <w:sz w:val="22"/>
          <w:lang w:val="de-DE"/>
        </w:rPr>
        <w:t>Zugleich</w:t>
      </w:r>
      <w:r w:rsidR="0046658C">
        <w:rPr>
          <w:rFonts w:ascii="Arial" w:hAnsi="Arial" w:cs="Arial"/>
          <w:sz w:val="22"/>
          <w:lang w:val="de-DE"/>
        </w:rPr>
        <w:t xml:space="preserve"> </w:t>
      </w:r>
      <w:r w:rsidRPr="00F0788A">
        <w:rPr>
          <w:rFonts w:ascii="Arial" w:hAnsi="Arial" w:cs="Arial"/>
          <w:sz w:val="22"/>
          <w:lang w:val="de-DE"/>
        </w:rPr>
        <w:t xml:space="preserve">reduziert </w:t>
      </w:r>
      <w:r w:rsidR="001335C2">
        <w:rPr>
          <w:rFonts w:ascii="Arial" w:hAnsi="Arial" w:cs="Arial"/>
          <w:sz w:val="22"/>
          <w:lang w:val="de-DE"/>
        </w:rPr>
        <w:t xml:space="preserve">sich </w:t>
      </w:r>
      <w:r w:rsidRPr="00F0788A">
        <w:rPr>
          <w:rFonts w:ascii="Arial" w:hAnsi="Arial" w:cs="Arial"/>
          <w:sz w:val="22"/>
          <w:lang w:val="de-DE"/>
        </w:rPr>
        <w:t>die K</w:t>
      </w:r>
      <w:r>
        <w:rPr>
          <w:rFonts w:ascii="Arial" w:hAnsi="Arial" w:cs="Arial"/>
          <w:sz w:val="22"/>
          <w:lang w:val="de-DE"/>
        </w:rPr>
        <w:t>omplexität</w:t>
      </w:r>
      <w:r w:rsidR="001335C2">
        <w:rPr>
          <w:rFonts w:ascii="Arial" w:hAnsi="Arial" w:cs="Arial"/>
          <w:sz w:val="22"/>
          <w:lang w:val="de-DE"/>
        </w:rPr>
        <w:t xml:space="preserve"> </w:t>
      </w:r>
      <w:r w:rsidR="001335C2" w:rsidRPr="00F0788A">
        <w:rPr>
          <w:rFonts w:ascii="Arial" w:hAnsi="Arial" w:cs="Arial"/>
          <w:sz w:val="22"/>
          <w:lang w:val="de-DE"/>
        </w:rPr>
        <w:t>deutlich</w:t>
      </w:r>
      <w:r>
        <w:rPr>
          <w:rFonts w:ascii="Arial" w:hAnsi="Arial" w:cs="Arial"/>
          <w:sz w:val="22"/>
          <w:lang w:val="de-DE"/>
        </w:rPr>
        <w:t xml:space="preserve">. </w:t>
      </w:r>
      <w:r>
        <w:rPr>
          <w:rFonts w:ascii="Arial" w:hAnsi="Arial" w:cs="Arial"/>
          <w:sz w:val="22"/>
          <w:szCs w:val="22"/>
          <w:lang w:val="de-DE"/>
        </w:rPr>
        <w:t xml:space="preserve">Die </w:t>
      </w:r>
      <w:r w:rsidRPr="009F0358">
        <w:rPr>
          <w:rFonts w:ascii="Arial" w:hAnsi="Arial" w:cs="Arial"/>
          <w:sz w:val="22"/>
          <w:szCs w:val="22"/>
          <w:lang w:val="de-DE"/>
        </w:rPr>
        <w:t>Investitionssicherheit</w:t>
      </w:r>
      <w:r>
        <w:rPr>
          <w:rFonts w:ascii="Arial" w:hAnsi="Arial" w:cs="Arial"/>
          <w:sz w:val="22"/>
          <w:szCs w:val="22"/>
          <w:lang w:val="de-DE"/>
        </w:rPr>
        <w:t xml:space="preserve"> ist durch </w:t>
      </w:r>
      <w:r w:rsidRPr="009F0358">
        <w:rPr>
          <w:rFonts w:ascii="Arial" w:hAnsi="Arial" w:cs="Arial"/>
          <w:sz w:val="22"/>
          <w:szCs w:val="22"/>
          <w:lang w:val="de-DE"/>
        </w:rPr>
        <w:t>optional erweiterbaren, kompletten IPv6-Support und ständige Produktpflege</w:t>
      </w:r>
      <w:r>
        <w:rPr>
          <w:rFonts w:ascii="Arial" w:hAnsi="Arial" w:cs="Arial"/>
          <w:sz w:val="22"/>
          <w:szCs w:val="22"/>
          <w:lang w:val="de-DE"/>
        </w:rPr>
        <w:t xml:space="preserve"> gegeben.</w:t>
      </w:r>
      <w:r>
        <w:rPr>
          <w:rFonts w:ascii="Arial" w:hAnsi="Arial" w:cs="Arial"/>
          <w:sz w:val="22"/>
          <w:lang w:val="de-DE"/>
        </w:rPr>
        <w:t xml:space="preserve"> </w:t>
      </w:r>
      <w:r w:rsidR="001335C2">
        <w:rPr>
          <w:rFonts w:ascii="Arial" w:hAnsi="Arial" w:cs="Arial"/>
          <w:sz w:val="22"/>
          <w:lang w:val="de-DE"/>
        </w:rPr>
        <w:t>„</w:t>
      </w:r>
      <w:r w:rsidR="001335C2" w:rsidRPr="002318C7">
        <w:rPr>
          <w:rFonts w:ascii="Arial" w:hAnsi="Arial" w:cs="Arial"/>
          <w:sz w:val="22"/>
          <w:lang w:val="de-DE"/>
        </w:rPr>
        <w:t xml:space="preserve">HIMA </w:t>
      </w:r>
      <w:r w:rsidR="001335C2">
        <w:rPr>
          <w:rFonts w:ascii="Arial" w:hAnsi="Arial" w:cs="Arial"/>
          <w:sz w:val="22"/>
          <w:lang w:val="de-DE"/>
        </w:rPr>
        <w:t xml:space="preserve">hat damit </w:t>
      </w:r>
      <w:r w:rsidR="001335C2" w:rsidRPr="002318C7">
        <w:rPr>
          <w:rFonts w:ascii="Arial" w:hAnsi="Arial" w:cs="Arial"/>
          <w:sz w:val="22"/>
          <w:lang w:val="de-DE"/>
        </w:rPr>
        <w:t>eine ganzheitliche Lösung im Angebot, die den Anforderungen</w:t>
      </w:r>
      <w:r w:rsidR="001335C2">
        <w:rPr>
          <w:rFonts w:ascii="Arial" w:hAnsi="Arial" w:cs="Arial"/>
          <w:sz w:val="22"/>
          <w:lang w:val="de-DE"/>
        </w:rPr>
        <w:t xml:space="preserve"> des BSI hinsichtlich </w:t>
      </w:r>
      <w:proofErr w:type="spellStart"/>
      <w:r w:rsidR="001335C2">
        <w:rPr>
          <w:rFonts w:ascii="Arial" w:hAnsi="Arial" w:cs="Arial"/>
          <w:sz w:val="22"/>
          <w:lang w:val="de-DE"/>
        </w:rPr>
        <w:t>Safety</w:t>
      </w:r>
      <w:proofErr w:type="spellEnd"/>
      <w:r w:rsidR="001335C2">
        <w:rPr>
          <w:rFonts w:ascii="Arial" w:hAnsi="Arial" w:cs="Arial"/>
          <w:sz w:val="22"/>
          <w:lang w:val="de-DE"/>
        </w:rPr>
        <w:t xml:space="preserve"> und Security entspricht</w:t>
      </w:r>
      <w:r w:rsidR="008A45D2">
        <w:rPr>
          <w:rFonts w:ascii="Arial" w:hAnsi="Arial" w:cs="Arial"/>
          <w:sz w:val="22"/>
          <w:lang w:val="de-DE"/>
        </w:rPr>
        <w:t>“</w:t>
      </w:r>
      <w:r w:rsidR="001335C2">
        <w:rPr>
          <w:rFonts w:ascii="Arial" w:hAnsi="Arial" w:cs="Arial"/>
          <w:sz w:val="22"/>
          <w:lang w:val="de-DE"/>
        </w:rPr>
        <w:t xml:space="preserve">, so Heiko </w:t>
      </w:r>
      <w:proofErr w:type="spellStart"/>
      <w:r w:rsidR="001335C2">
        <w:rPr>
          <w:rFonts w:ascii="Arial" w:hAnsi="Arial" w:cs="Arial"/>
          <w:sz w:val="22"/>
          <w:lang w:val="de-DE"/>
        </w:rPr>
        <w:t>Schween</w:t>
      </w:r>
      <w:proofErr w:type="spellEnd"/>
      <w:r w:rsidR="001335C2">
        <w:rPr>
          <w:rFonts w:ascii="Arial" w:hAnsi="Arial" w:cs="Arial"/>
          <w:sz w:val="22"/>
          <w:lang w:val="de-DE"/>
        </w:rPr>
        <w:t>.</w:t>
      </w:r>
    </w:p>
    <w:p w:rsidR="00F33BC0" w:rsidRPr="00F33BC0" w:rsidRDefault="008C2792" w:rsidP="00DC7A9F">
      <w:pPr>
        <w:spacing w:before="240" w:after="240" w:line="360" w:lineRule="auto"/>
        <w:ind w:left="-1134"/>
        <w:jc w:val="both"/>
        <w:rPr>
          <w:rFonts w:ascii="Arial" w:hAnsi="Arial" w:cs="Arial"/>
          <w:sz w:val="22"/>
          <w:lang w:val="de-DE"/>
        </w:rPr>
      </w:pPr>
      <w:r w:rsidRPr="008C2792">
        <w:rPr>
          <w:rFonts w:ascii="Arial" w:hAnsi="Arial" w:cs="Arial"/>
          <w:sz w:val="22"/>
          <w:lang w:val="de-DE"/>
        </w:rPr>
        <w:t xml:space="preserve">Einschränkungen bei der </w:t>
      </w:r>
      <w:r w:rsidR="00066BDF" w:rsidRPr="002318C7">
        <w:rPr>
          <w:rFonts w:ascii="Arial" w:hAnsi="Arial" w:cs="Arial"/>
          <w:sz w:val="22"/>
          <w:lang w:val="de-DE"/>
        </w:rPr>
        <w:t>sicheren</w:t>
      </w:r>
      <w:r w:rsidR="00066BDF">
        <w:rPr>
          <w:rFonts w:ascii="Arial" w:hAnsi="Arial" w:cs="Arial"/>
          <w:sz w:val="22"/>
          <w:lang w:val="de-DE"/>
        </w:rPr>
        <w:t xml:space="preserve"> </w:t>
      </w:r>
      <w:r w:rsidRPr="008C2792">
        <w:rPr>
          <w:rFonts w:ascii="Arial" w:hAnsi="Arial" w:cs="Arial"/>
          <w:sz w:val="22"/>
          <w:lang w:val="de-DE"/>
        </w:rPr>
        <w:t>Integration von Automatisierungslösungen von Drittanbietern bestehen nicht.</w:t>
      </w:r>
      <w:r w:rsidR="00F33BC0" w:rsidRPr="00F33BC0">
        <w:rPr>
          <w:rFonts w:ascii="Arial" w:hAnsi="Arial" w:cs="Arial"/>
          <w:sz w:val="22"/>
          <w:szCs w:val="22"/>
          <w:lang w:val="de-DE"/>
        </w:rPr>
        <w:t xml:space="preserve"> </w:t>
      </w:r>
      <w:r w:rsidR="00F33BC0">
        <w:rPr>
          <w:rFonts w:ascii="Arial" w:hAnsi="Arial" w:cs="Arial"/>
          <w:sz w:val="22"/>
          <w:szCs w:val="22"/>
          <w:lang w:val="de-DE"/>
        </w:rPr>
        <w:t>Anwender erfahren somit k</w:t>
      </w:r>
      <w:r w:rsidR="00F33BC0" w:rsidRPr="009F0358">
        <w:rPr>
          <w:rFonts w:ascii="Arial" w:hAnsi="Arial" w:cs="Arial"/>
          <w:sz w:val="22"/>
          <w:szCs w:val="22"/>
          <w:lang w:val="de-DE"/>
        </w:rPr>
        <w:t>eine Limitierungen</w:t>
      </w:r>
      <w:r w:rsidR="00F33BC0">
        <w:rPr>
          <w:rFonts w:ascii="Arial" w:hAnsi="Arial" w:cs="Arial"/>
          <w:sz w:val="22"/>
          <w:szCs w:val="22"/>
          <w:lang w:val="de-DE"/>
        </w:rPr>
        <w:t xml:space="preserve"> durch</w:t>
      </w:r>
      <w:r w:rsidR="00DC7A9F">
        <w:rPr>
          <w:rFonts w:ascii="Arial" w:hAnsi="Arial" w:cs="Arial"/>
          <w:sz w:val="22"/>
          <w:szCs w:val="22"/>
          <w:lang w:val="de-DE"/>
        </w:rPr>
        <w:t xml:space="preserve"> eine</w:t>
      </w:r>
      <w:r w:rsidR="00F33BC0" w:rsidRPr="009F0358">
        <w:rPr>
          <w:rFonts w:ascii="Arial" w:hAnsi="Arial" w:cs="Arial"/>
          <w:sz w:val="22"/>
          <w:szCs w:val="22"/>
          <w:lang w:val="de-DE"/>
        </w:rPr>
        <w:t xml:space="preserve"> proprietäre Lösung</w:t>
      </w:r>
      <w:r w:rsidR="00F33BC0">
        <w:rPr>
          <w:rFonts w:ascii="Arial" w:hAnsi="Arial" w:cs="Arial"/>
          <w:sz w:val="22"/>
          <w:szCs w:val="22"/>
          <w:lang w:val="de-DE"/>
        </w:rPr>
        <w:t>.</w:t>
      </w:r>
      <w:r w:rsidR="00F33BC0">
        <w:rPr>
          <w:rFonts w:ascii="Arial" w:hAnsi="Arial" w:cs="Arial"/>
          <w:sz w:val="22"/>
          <w:lang w:val="de-DE"/>
        </w:rPr>
        <w:t xml:space="preserve"> </w:t>
      </w:r>
      <w:r w:rsidR="00DC7A9F">
        <w:rPr>
          <w:rFonts w:ascii="Arial" w:hAnsi="Arial" w:cs="Arial"/>
          <w:sz w:val="22"/>
          <w:lang w:val="de-DE"/>
        </w:rPr>
        <w:t xml:space="preserve">Durch ein zentrales Management </w:t>
      </w:r>
      <w:r w:rsidR="00C302BD">
        <w:rPr>
          <w:rFonts w:ascii="Arial" w:hAnsi="Arial" w:cs="Arial"/>
          <w:sz w:val="22"/>
          <w:lang w:val="de-DE"/>
        </w:rPr>
        <w:t>ist</w:t>
      </w:r>
      <w:r w:rsidR="00DC7A9F">
        <w:rPr>
          <w:rFonts w:ascii="Arial" w:hAnsi="Arial" w:cs="Arial"/>
          <w:sz w:val="22"/>
          <w:lang w:val="de-DE"/>
        </w:rPr>
        <w:t xml:space="preserve"> </w:t>
      </w:r>
      <w:r w:rsidR="002318C7">
        <w:rPr>
          <w:rFonts w:ascii="Arial" w:hAnsi="Arial" w:cs="Arial"/>
          <w:sz w:val="22"/>
          <w:lang w:val="de-DE"/>
        </w:rPr>
        <w:t>d</w:t>
      </w:r>
      <w:r w:rsidR="0046658C">
        <w:rPr>
          <w:rFonts w:ascii="Arial" w:hAnsi="Arial" w:cs="Arial"/>
          <w:sz w:val="22"/>
          <w:lang w:val="de-DE"/>
        </w:rPr>
        <w:t xml:space="preserve">ie </w:t>
      </w:r>
      <w:r w:rsidR="001335C2">
        <w:rPr>
          <w:rFonts w:ascii="Arial" w:hAnsi="Arial" w:cs="Arial"/>
          <w:sz w:val="22"/>
          <w:lang w:val="de-DE"/>
        </w:rPr>
        <w:t>HIMA-</w:t>
      </w:r>
      <w:r w:rsidR="0046658C">
        <w:rPr>
          <w:rFonts w:ascii="Arial" w:hAnsi="Arial" w:cs="Arial"/>
          <w:sz w:val="22"/>
          <w:lang w:val="de-DE"/>
        </w:rPr>
        <w:t xml:space="preserve">Fernwartung </w:t>
      </w:r>
      <w:r w:rsidR="00DC7A9F">
        <w:rPr>
          <w:rFonts w:ascii="Arial" w:hAnsi="Arial" w:cs="Arial"/>
          <w:sz w:val="22"/>
          <w:lang w:val="de-DE"/>
        </w:rPr>
        <w:t xml:space="preserve">auch für große Umgebungen einfach skalierbar. </w:t>
      </w:r>
      <w:r w:rsidR="00DC7A9F" w:rsidRPr="008C2792">
        <w:rPr>
          <w:rFonts w:ascii="Arial" w:hAnsi="Arial" w:cs="Arial"/>
          <w:sz w:val="22"/>
          <w:lang w:val="de-DE"/>
        </w:rPr>
        <w:t>Von der Einzel</w:t>
      </w:r>
      <w:r w:rsidR="001335C2">
        <w:rPr>
          <w:rFonts w:ascii="Arial" w:hAnsi="Arial" w:cs="Arial"/>
          <w:sz w:val="22"/>
          <w:lang w:val="de-DE"/>
        </w:rPr>
        <w:t xml:space="preserve">- über die </w:t>
      </w:r>
      <w:r w:rsidR="001335C2" w:rsidRPr="008C2792">
        <w:rPr>
          <w:rFonts w:ascii="Arial" w:hAnsi="Arial" w:cs="Arial"/>
          <w:sz w:val="22"/>
          <w:lang w:val="de-DE"/>
        </w:rPr>
        <w:t xml:space="preserve">Gesamtlösung </w:t>
      </w:r>
      <w:r w:rsidR="001335C2">
        <w:rPr>
          <w:rFonts w:ascii="Arial" w:hAnsi="Arial" w:cs="Arial"/>
          <w:sz w:val="22"/>
          <w:lang w:val="de-DE"/>
        </w:rPr>
        <w:t>bis hin zur</w:t>
      </w:r>
      <w:r w:rsidR="001335C2" w:rsidRPr="008C2792">
        <w:rPr>
          <w:rFonts w:ascii="Arial" w:hAnsi="Arial" w:cs="Arial"/>
          <w:sz w:val="22"/>
          <w:lang w:val="de-DE"/>
        </w:rPr>
        <w:t xml:space="preserve"> </w:t>
      </w:r>
      <w:r w:rsidR="00DC7A9F" w:rsidRPr="008C2792">
        <w:rPr>
          <w:rFonts w:ascii="Arial" w:hAnsi="Arial" w:cs="Arial"/>
          <w:sz w:val="22"/>
          <w:lang w:val="de-DE"/>
        </w:rPr>
        <w:t>Anbindung eines einzelnen kritischen Systems können alle Anforderungen auf Basis einer hohen Verfügbarkeit erfüllt werden.</w:t>
      </w:r>
      <w:r w:rsidR="001335C2">
        <w:rPr>
          <w:rFonts w:ascii="Arial" w:hAnsi="Arial" w:cs="Arial"/>
          <w:sz w:val="22"/>
          <w:lang w:val="de-DE"/>
        </w:rPr>
        <w:t xml:space="preserve"> </w:t>
      </w:r>
    </w:p>
    <w:p w:rsidR="00065474" w:rsidRDefault="00065474" w:rsidP="00517DAA">
      <w:pPr>
        <w:spacing w:before="240" w:after="240" w:line="360" w:lineRule="auto"/>
        <w:ind w:left="-1134"/>
        <w:rPr>
          <w:rFonts w:ascii="Arial" w:hAnsi="Arial" w:cs="Arial"/>
          <w:sz w:val="22"/>
          <w:lang w:val="de-DE"/>
        </w:rPr>
      </w:pPr>
    </w:p>
    <w:p w:rsidR="00065474" w:rsidRDefault="00FD5467" w:rsidP="00517DAA">
      <w:pPr>
        <w:spacing w:before="240" w:after="240" w:line="360" w:lineRule="auto"/>
        <w:ind w:left="-1134"/>
        <w:rPr>
          <w:rFonts w:ascii="Arial" w:hAnsi="Arial" w:cs="Arial"/>
          <w:sz w:val="22"/>
          <w:lang w:val="de-DE"/>
        </w:rPr>
      </w:pPr>
      <w:r w:rsidRPr="00FD5467">
        <w:rPr>
          <w:rFonts w:ascii="Arial" w:hAnsi="Arial" w:cs="Arial"/>
          <w:noProof/>
          <w:sz w:val="22"/>
          <w:lang w:val="de-DE" w:eastAsia="de-DE"/>
        </w:rPr>
        <w:drawing>
          <wp:inline distT="0" distB="0" distL="0" distR="0">
            <wp:extent cx="3162300" cy="2107146"/>
            <wp:effectExtent l="0" t="0" r="0" b="7620"/>
            <wp:docPr id="5" name="Grafik 5" descr="G:\Geteilte Ablagen\LUTHM-P\1. Clients\HIMA\2. 2019 ongoing retainer\3. Content\PRs\HIPR010 PM Security service remote access\190228_HIMA_Genua-Infografik_D_RZvekt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eteilte Ablagen\LUTHM-P\1. Clients\HIMA\2. 2019 ongoing retainer\3. Content\PRs\HIPR010 PM Security service remote access\190228_HIMA_Genua-Infografik_D_RZvektE-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949" cy="2109577"/>
                    </a:xfrm>
                    <a:prstGeom prst="rect">
                      <a:avLst/>
                    </a:prstGeom>
                    <a:noFill/>
                    <a:ln>
                      <a:noFill/>
                    </a:ln>
                  </pic:spPr>
                </pic:pic>
              </a:graphicData>
            </a:graphic>
          </wp:inline>
        </w:drawing>
      </w:r>
    </w:p>
    <w:p w:rsidR="00065474" w:rsidRDefault="00065474" w:rsidP="00517DAA">
      <w:pPr>
        <w:spacing w:before="240" w:after="240" w:line="360" w:lineRule="auto"/>
        <w:ind w:left="-1134"/>
        <w:rPr>
          <w:rFonts w:ascii="Arial" w:hAnsi="Arial" w:cs="Arial"/>
          <w:sz w:val="22"/>
          <w:lang w:val="de-DE"/>
        </w:rPr>
      </w:pPr>
      <w:r w:rsidRPr="008C2792">
        <w:rPr>
          <w:rFonts w:ascii="Arial" w:hAnsi="Arial" w:cs="Arial"/>
          <w:sz w:val="22"/>
          <w:lang w:val="de-DE"/>
        </w:rPr>
        <w:t xml:space="preserve">Die </w:t>
      </w:r>
      <w:r>
        <w:rPr>
          <w:rFonts w:ascii="Arial" w:hAnsi="Arial" w:cs="Arial"/>
          <w:sz w:val="22"/>
          <w:lang w:val="de-DE"/>
        </w:rPr>
        <w:t xml:space="preserve">neue </w:t>
      </w:r>
      <w:r w:rsidR="008751B7">
        <w:rPr>
          <w:rFonts w:ascii="Arial" w:hAnsi="Arial" w:cs="Arial"/>
          <w:sz w:val="22"/>
          <w:lang w:val="de-DE"/>
        </w:rPr>
        <w:t>HIMA-</w:t>
      </w:r>
      <w:r w:rsidRPr="008C2792">
        <w:rPr>
          <w:rFonts w:ascii="Arial" w:hAnsi="Arial" w:cs="Arial"/>
          <w:sz w:val="22"/>
          <w:lang w:val="de-DE"/>
        </w:rPr>
        <w:t>Lösung erfüllt alle Anforderungen an eine sichere und BSI-konforme Fernwartung im industriellen Umfeld.</w:t>
      </w:r>
    </w:p>
    <w:p w:rsidR="00517DAA" w:rsidRDefault="00FD5467" w:rsidP="00517DAA">
      <w:pPr>
        <w:spacing w:before="240" w:after="240" w:line="360" w:lineRule="auto"/>
        <w:ind w:left="-1134"/>
        <w:rPr>
          <w:rFonts w:ascii="Arial" w:hAnsi="Arial" w:cs="Arial"/>
          <w:sz w:val="22"/>
          <w:lang w:val="de-DE"/>
        </w:rPr>
      </w:pPr>
      <w:r w:rsidRPr="00FD5467">
        <w:rPr>
          <w:rFonts w:ascii="Arial" w:hAnsi="Arial" w:cs="Arial"/>
          <w:noProof/>
          <w:sz w:val="22"/>
          <w:lang w:val="de-DE" w:eastAsia="de-DE"/>
        </w:rPr>
        <w:lastRenderedPageBreak/>
        <w:drawing>
          <wp:inline distT="0" distB="0" distL="0" distR="0" wp14:anchorId="4D4AB294" wp14:editId="45B1BEDE">
            <wp:extent cx="3223260" cy="2147602"/>
            <wp:effectExtent l="0" t="0" r="0" b="5080"/>
            <wp:docPr id="3" name="Grafik 3" descr="G:\Geteilte Ablagen\LUTHM-P\1. Clients\HIMA\2. 2019 ongoing retainer\3. Content\PRs\HIPR010 PM Security service remote access\190228_HIMA_Genua-Infografik_D_RZvekt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eilte Ablagen\LUTHM-P\1. Clients\HIMA\2. 2019 ongoing retainer\3. Content\PRs\HIPR010 PM Security service remote access\190228_HIMA_Genua-Infografik_D_RZvektE-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3437" cy="2147720"/>
                    </a:xfrm>
                    <a:prstGeom prst="rect">
                      <a:avLst/>
                    </a:prstGeom>
                    <a:noFill/>
                    <a:ln>
                      <a:noFill/>
                    </a:ln>
                  </pic:spPr>
                </pic:pic>
              </a:graphicData>
            </a:graphic>
          </wp:inline>
        </w:drawing>
      </w:r>
      <w:bookmarkStart w:id="0" w:name="_GoBack"/>
      <w:bookmarkEnd w:id="0"/>
    </w:p>
    <w:p w:rsidR="00065474" w:rsidRDefault="00065474" w:rsidP="00EF72A7">
      <w:pPr>
        <w:spacing w:before="240" w:after="240" w:line="360" w:lineRule="auto"/>
        <w:ind w:left="-1134"/>
        <w:jc w:val="both"/>
        <w:rPr>
          <w:rFonts w:ascii="Arial" w:hAnsi="Arial" w:cs="Arial"/>
          <w:sz w:val="22"/>
          <w:lang w:val="de-DE"/>
        </w:rPr>
      </w:pPr>
      <w:r>
        <w:rPr>
          <w:rFonts w:ascii="Arial" w:hAnsi="Arial" w:cs="Arial"/>
          <w:sz w:val="22"/>
          <w:lang w:val="de-DE"/>
        </w:rPr>
        <w:t xml:space="preserve">Mit dem </w:t>
      </w:r>
      <w:r w:rsidRPr="008C2792">
        <w:rPr>
          <w:rFonts w:ascii="Arial" w:hAnsi="Arial" w:cs="Arial"/>
          <w:sz w:val="22"/>
          <w:lang w:val="de-DE"/>
        </w:rPr>
        <w:t xml:space="preserve">Rendezvous-Server </w:t>
      </w:r>
      <w:r>
        <w:rPr>
          <w:rFonts w:ascii="Arial" w:hAnsi="Arial" w:cs="Arial"/>
          <w:sz w:val="22"/>
          <w:lang w:val="de-DE"/>
        </w:rPr>
        <w:t xml:space="preserve">ist ein </w:t>
      </w:r>
      <w:r w:rsidRPr="008C2792">
        <w:rPr>
          <w:rFonts w:ascii="Arial" w:hAnsi="Arial" w:cs="Arial"/>
          <w:sz w:val="22"/>
          <w:lang w:val="de-DE"/>
        </w:rPr>
        <w:t>dedizierte</w:t>
      </w:r>
      <w:r>
        <w:rPr>
          <w:rFonts w:ascii="Arial" w:hAnsi="Arial" w:cs="Arial"/>
          <w:sz w:val="22"/>
          <w:lang w:val="de-DE"/>
        </w:rPr>
        <w:t>r</w:t>
      </w:r>
      <w:r w:rsidRPr="008C2792">
        <w:rPr>
          <w:rFonts w:ascii="Arial" w:hAnsi="Arial" w:cs="Arial"/>
          <w:sz w:val="22"/>
          <w:lang w:val="de-DE"/>
        </w:rPr>
        <w:t xml:space="preserve"> Server als </w:t>
      </w:r>
      <w:proofErr w:type="gramStart"/>
      <w:r w:rsidRPr="008C2792">
        <w:rPr>
          <w:rFonts w:ascii="Arial" w:hAnsi="Arial" w:cs="Arial"/>
          <w:sz w:val="22"/>
          <w:lang w:val="de-DE"/>
        </w:rPr>
        <w:t>zentrales</w:t>
      </w:r>
      <w:proofErr w:type="gramEnd"/>
      <w:r w:rsidRPr="008C2792">
        <w:rPr>
          <w:rFonts w:ascii="Arial" w:hAnsi="Arial" w:cs="Arial"/>
          <w:sz w:val="22"/>
          <w:lang w:val="de-DE"/>
        </w:rPr>
        <w:t xml:space="preserve"> Fernwartungs-Gateway in einer </w:t>
      </w:r>
      <w:r>
        <w:rPr>
          <w:rFonts w:ascii="Arial" w:hAnsi="Arial" w:cs="Arial"/>
          <w:sz w:val="22"/>
          <w:lang w:val="de-DE"/>
        </w:rPr>
        <w:t>vorgelagerten d</w:t>
      </w:r>
      <w:r w:rsidRPr="008C2792">
        <w:rPr>
          <w:rFonts w:ascii="Arial" w:hAnsi="Arial" w:cs="Arial"/>
          <w:sz w:val="22"/>
          <w:lang w:val="de-DE"/>
        </w:rPr>
        <w:t>emilitarisierten Zone (DMZ) installiert</w:t>
      </w:r>
      <w:r>
        <w:rPr>
          <w:rFonts w:ascii="Arial" w:hAnsi="Arial" w:cs="Arial"/>
          <w:sz w:val="22"/>
          <w:lang w:val="de-DE"/>
        </w:rPr>
        <w:t xml:space="preserve">. </w:t>
      </w:r>
      <w:r w:rsidRPr="008C2792">
        <w:rPr>
          <w:rFonts w:ascii="Arial" w:hAnsi="Arial" w:cs="Arial"/>
          <w:sz w:val="22"/>
          <w:lang w:val="de-DE"/>
        </w:rPr>
        <w:t xml:space="preserve">Durch diese Lösung gibt es keine Berechtigung für einseitige Zugriffe aus dem Fernwartungsdienst auf Kundennetzwerke. Somit behalten Anwender die volle Kontrolle über die Wartungszugriffe auf die Netzwerke. </w:t>
      </w:r>
    </w:p>
    <w:p w:rsidR="00DC647B" w:rsidRDefault="00517DAA" w:rsidP="00EF72A7">
      <w:pPr>
        <w:spacing w:before="240" w:after="240" w:line="360" w:lineRule="auto"/>
        <w:ind w:left="-1134"/>
        <w:rPr>
          <w:rFonts w:ascii="Arial" w:eastAsia="Times New Roman" w:hAnsi="Arial"/>
          <w:i/>
          <w:sz w:val="22"/>
          <w:lang w:val="de-DE"/>
        </w:rPr>
      </w:pPr>
      <w:r>
        <w:rPr>
          <w:rFonts w:ascii="Arial" w:eastAsia="Times New Roman" w:hAnsi="Arial"/>
          <w:i/>
          <w:sz w:val="22"/>
          <w:lang w:val="de-DE"/>
        </w:rPr>
        <w:t>Bild</w:t>
      </w:r>
      <w:r w:rsidR="008751B7">
        <w:rPr>
          <w:rFonts w:ascii="Arial" w:eastAsia="Times New Roman" w:hAnsi="Arial"/>
          <w:i/>
          <w:sz w:val="22"/>
          <w:lang w:val="de-DE"/>
        </w:rPr>
        <w:t>er</w:t>
      </w:r>
      <w:r>
        <w:rPr>
          <w:rFonts w:ascii="Arial" w:eastAsia="Times New Roman" w:hAnsi="Arial"/>
          <w:i/>
          <w:sz w:val="22"/>
          <w:lang w:val="de-DE"/>
        </w:rPr>
        <w:t xml:space="preserve"> © HIMA Paul Hildebrandt GmbH</w:t>
      </w:r>
    </w:p>
    <w:p w:rsidR="00675608" w:rsidRPr="005C2D42" w:rsidRDefault="0088619F" w:rsidP="0088619F">
      <w:pPr>
        <w:rPr>
          <w:rFonts w:ascii="Arial" w:eastAsia="Times New Roman" w:hAnsi="Arial"/>
          <w:i/>
          <w:sz w:val="22"/>
          <w:lang w:val="de-DE"/>
        </w:rPr>
      </w:pPr>
      <w:r>
        <w:rPr>
          <w:rFonts w:ascii="Arial" w:eastAsia="Times New Roman" w:hAnsi="Arial"/>
          <w:i/>
          <w:sz w:val="22"/>
          <w:lang w:val="de-DE"/>
        </w:rPr>
        <w:br w:type="page"/>
      </w:r>
    </w:p>
    <w:p w:rsidR="00552C05" w:rsidRDefault="00675608">
      <w:pPr>
        <w:spacing w:before="240" w:after="240" w:line="360" w:lineRule="auto"/>
        <w:ind w:left="-1134"/>
        <w:jc w:val="both"/>
        <w:rPr>
          <w:rFonts w:ascii="Arial" w:hAnsi="Arial" w:cs="Arial"/>
          <w:sz w:val="22"/>
          <w:szCs w:val="22"/>
          <w:lang w:val="de-DE"/>
        </w:rPr>
      </w:pPr>
      <w:r>
        <w:rPr>
          <w:rFonts w:ascii="Arial" w:hAnsi="Arial" w:cs="Arial"/>
          <w:b/>
          <w:u w:val="single"/>
          <w:lang w:val="de-DE"/>
        </w:rPr>
        <w:lastRenderedPageBreak/>
        <w:t>Über HIMA</w:t>
      </w:r>
    </w:p>
    <w:p w:rsidR="00552C05" w:rsidRPr="002918CA" w:rsidRDefault="00675608" w:rsidP="002918CA">
      <w:pPr>
        <w:spacing w:before="240" w:after="240" w:line="360" w:lineRule="auto"/>
        <w:ind w:left="-1134"/>
        <w:jc w:val="both"/>
        <w:rPr>
          <w:lang w:val="de-DE"/>
        </w:rPr>
      </w:pPr>
      <w:r>
        <w:rPr>
          <w:rFonts w:ascii="Arial" w:hAnsi="Arial" w:cs="Arial"/>
          <w:sz w:val="22"/>
          <w:szCs w:val="22"/>
          <w:lang w:val="de-DE"/>
        </w:rPr>
        <w:t xml:space="preserve">Die HIMA Gruppe ist der weltweit führende unabhängige Anbieter smarter </w:t>
      </w:r>
      <w:proofErr w:type="spellStart"/>
      <w:r>
        <w:rPr>
          <w:rFonts w:ascii="Arial" w:hAnsi="Arial" w:cs="Arial"/>
          <w:sz w:val="22"/>
          <w:szCs w:val="22"/>
          <w:lang w:val="de-DE"/>
        </w:rPr>
        <w:t>Safety</w:t>
      </w:r>
      <w:proofErr w:type="spellEnd"/>
      <w:r>
        <w:rPr>
          <w:rFonts w:ascii="Arial" w:hAnsi="Arial" w:cs="Arial"/>
          <w:sz w:val="22"/>
          <w:szCs w:val="22"/>
          <w:lang w:val="de-DE"/>
        </w:rPr>
        <w:t xml:space="preserve">-Lösungen für die Industrie. Mit global mehr als 35.000 Installationen TÜV-zertifizierter Sicherheitssysteme gilt HIMA als Technologieführer der Branche. Die spezialisierten Ingenieure des Unternehmens entwickeln individuelle Lösungen, mit denen Kunden im digitalen Zeitalter die Funktionale Sicherheit erhöhen, </w:t>
      </w:r>
      <w:proofErr w:type="spellStart"/>
      <w:r>
        <w:rPr>
          <w:rFonts w:ascii="Arial" w:hAnsi="Arial" w:cs="Arial"/>
          <w:sz w:val="22"/>
          <w:szCs w:val="22"/>
          <w:lang w:val="de-DE"/>
        </w:rPr>
        <w:t>Cybersecurity</w:t>
      </w:r>
      <w:proofErr w:type="spellEnd"/>
      <w:r>
        <w:rPr>
          <w:rFonts w:ascii="Arial" w:hAnsi="Arial" w:cs="Arial"/>
          <w:sz w:val="22"/>
          <w:szCs w:val="22"/>
          <w:lang w:val="de-DE"/>
        </w:rPr>
        <w:t xml:space="preserve"> stärken und die Rentabilität ihrer Anlagen und Fabriken steigern. Seit mehr als 45 Jahren gilt HIMA als verlässlicher Partner der weltgrößten Unternehmen der Öl-, Gas-, Chemie- und energieerzeugenden Industrie. Sie alle vertrauen auf Lösungen, Services und Beratungsleistungen von HIMA, stellen so einen unterbrechungsfreien Betrieb ihrer Anlagen sicher und schützen ihre Wirtschaftsgüter, ihre Mitarbeiter und die Umwelt. Zum HIMA-Portfolio gehören smarte </w:t>
      </w:r>
      <w:proofErr w:type="spellStart"/>
      <w:r>
        <w:rPr>
          <w:rFonts w:ascii="Arial" w:hAnsi="Arial" w:cs="Arial"/>
          <w:sz w:val="22"/>
          <w:szCs w:val="22"/>
          <w:lang w:val="de-DE"/>
        </w:rPr>
        <w:t>Safety</w:t>
      </w:r>
      <w:proofErr w:type="spellEnd"/>
      <w:r>
        <w:rPr>
          <w:rFonts w:ascii="Arial" w:hAnsi="Arial" w:cs="Arial"/>
          <w:sz w:val="22"/>
          <w:szCs w:val="22"/>
          <w:lang w:val="de-DE"/>
        </w:rPr>
        <w:t xml:space="preserve">-Lösungen, die Daten in geschäftsrelevante Informationen umwandeln und damit zu höherer Sicherheit und Anlagenverfügbarkeit beitragen. Darüber hinaus bietet HIMA umfassende Lösungen für die effiziente Kontrolle und das Monitoring von Turbomaschinen (TMC), Brennern und Kesseln (BMC) und Pipelines (PMC). In der globalen Bahnindustrie sind die CENELEC-zertifizierten SIL 4-Safety-Controller auf COTS-Basis von HIMA führend in puncto Funktionaler und IT-Sicherheit sowie bei der Rentabilität. Das 1908 gegründete Familienunternehmen mit Hauptsitz in Brühl in Deutschland ist heute an mehr als 50 Standorten weltweit vertreten. Rund 800 Mitarbeiter erwirtschaften dabei einen Umsatz von €123 Millionen (2017). Erfahren Sie mehr unter: </w:t>
      </w:r>
      <w:hyperlink r:id="rId10">
        <w:r>
          <w:rPr>
            <w:rStyle w:val="Internetverknpfung"/>
            <w:rFonts w:ascii="Arial" w:hAnsi="Arial" w:cs="Arial"/>
            <w:sz w:val="22"/>
            <w:szCs w:val="22"/>
            <w:lang w:val="de-DE"/>
          </w:rPr>
          <w:t>www.hima.com</w:t>
        </w:r>
      </w:hyperlink>
    </w:p>
    <w:p w:rsidR="00552C05" w:rsidRPr="005C2D42" w:rsidRDefault="00675608" w:rsidP="005C2D42">
      <w:pPr>
        <w:spacing w:before="240" w:after="240" w:line="360" w:lineRule="auto"/>
        <w:ind w:left="-1134"/>
        <w:jc w:val="both"/>
        <w:rPr>
          <w:rFonts w:ascii="Arial" w:hAnsi="Arial" w:cs="Arial"/>
          <w:color w:val="00000A"/>
          <w:sz w:val="22"/>
          <w:szCs w:val="22"/>
          <w:lang w:val="de-DE"/>
        </w:rPr>
      </w:pPr>
      <w:r>
        <w:rPr>
          <w:rFonts w:ascii="Arial" w:hAnsi="Arial" w:cs="Arial"/>
          <w:noProof/>
          <w:color w:val="00000A"/>
          <w:sz w:val="22"/>
          <w:szCs w:val="22"/>
          <w:lang w:val="de-DE" w:eastAsia="de-DE"/>
        </w:rPr>
        <mc:AlternateContent>
          <mc:Choice Requires="wps">
            <w:drawing>
              <wp:anchor distT="360045" distB="45720" distL="114300" distR="114300" simplePos="0" relativeHeight="12" behindDoc="0" locked="0" layoutInCell="1" allowOverlap="1" wp14:anchorId="57A951F0" wp14:editId="15B954E2">
                <wp:simplePos x="0" y="0"/>
                <wp:positionH relativeFrom="page">
                  <wp:align>left</wp:align>
                </wp:positionH>
                <wp:positionV relativeFrom="paragraph">
                  <wp:posOffset>756285</wp:posOffset>
                </wp:positionV>
                <wp:extent cx="3666490" cy="3140710"/>
                <wp:effectExtent l="0" t="0" r="0" b="4445"/>
                <wp:wrapSquare wrapText="bothSides"/>
                <wp:docPr id="2" name="Textfeld 2"/>
                <wp:cNvGraphicFramePr/>
                <a:graphic xmlns:a="http://schemas.openxmlformats.org/drawingml/2006/main">
                  <a:graphicData uri="http://schemas.microsoft.com/office/word/2010/wordprocessingShape">
                    <wps:wsp>
                      <wps:cNvSpPr/>
                      <wps:spPr>
                        <a:xfrm>
                          <a:off x="0" y="0"/>
                          <a:ext cx="3665880" cy="3139920"/>
                        </a:xfrm>
                        <a:prstGeom prst="rect">
                          <a:avLst/>
                        </a:prstGeom>
                        <a:solidFill>
                          <a:srgbClr val="6A6D7A"/>
                        </a:solidFill>
                        <a:ln w="9360">
                          <a:noFill/>
                        </a:ln>
                      </wps:spPr>
                      <wps:style>
                        <a:lnRef idx="0">
                          <a:scrgbClr r="0" g="0" b="0"/>
                        </a:lnRef>
                        <a:fillRef idx="0">
                          <a:scrgbClr r="0" g="0" b="0"/>
                        </a:fillRef>
                        <a:effectRef idx="0">
                          <a:scrgbClr r="0" g="0" b="0"/>
                        </a:effectRef>
                        <a:fontRef idx="minor"/>
                      </wps:style>
                      <wps:txbx id="1">
                        <w:txbxContent>
                          <w:p w:rsidR="005947B2" w:rsidRDefault="005947B2">
                            <w:pPr>
                              <w:pStyle w:val="Rahmeninhalt"/>
                              <w:ind w:left="1134"/>
                              <w:rPr>
                                <w:rFonts w:ascii="Arial" w:hAnsi="Arial" w:cs="Arial"/>
                                <w:b/>
                                <w:color w:val="FFFFFF" w:themeColor="background1"/>
                                <w:sz w:val="22"/>
                                <w:lang w:val="de-DE"/>
                              </w:rPr>
                            </w:pPr>
                          </w:p>
                          <w:p w:rsidR="005947B2" w:rsidRDefault="005947B2">
                            <w:pPr>
                              <w:pStyle w:val="Rahmeninhalt"/>
                              <w:ind w:left="1134"/>
                              <w:rPr>
                                <w:rFonts w:ascii="Arial" w:hAnsi="Arial" w:cs="Arial"/>
                                <w:b/>
                                <w:color w:val="FFFFFF" w:themeColor="background1"/>
                                <w:sz w:val="22"/>
                                <w:lang w:val="de-DE"/>
                              </w:rPr>
                            </w:pPr>
                          </w:p>
                          <w:p w:rsidR="005947B2" w:rsidRDefault="005947B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 xml:space="preserve">Redaktioneller Kontakt / Belegexemplare </w:t>
                            </w:r>
                          </w:p>
                          <w:p w:rsidR="005947B2" w:rsidRDefault="005947B2">
                            <w:pPr>
                              <w:pStyle w:val="Rahmeninhalt"/>
                              <w:ind w:left="1134"/>
                              <w:rPr>
                                <w:rFonts w:ascii="Arial" w:hAnsi="Arial" w:cs="Arial"/>
                                <w:b/>
                                <w:color w:val="FFFFFF" w:themeColor="background1"/>
                                <w:sz w:val="22"/>
                                <w:lang w:val="de-DE"/>
                              </w:rPr>
                            </w:pPr>
                            <w:proofErr w:type="gramStart"/>
                            <w:r>
                              <w:rPr>
                                <w:rFonts w:ascii="Arial" w:hAnsi="Arial" w:cs="Arial"/>
                                <w:b/>
                                <w:color w:val="FFFFFF" w:themeColor="background1"/>
                                <w:sz w:val="22"/>
                                <w:lang w:val="de-DE"/>
                              </w:rPr>
                              <w:t>bitte</w:t>
                            </w:r>
                            <w:proofErr w:type="gramEnd"/>
                            <w:r>
                              <w:rPr>
                                <w:rFonts w:ascii="Arial" w:hAnsi="Arial" w:cs="Arial"/>
                                <w:b/>
                                <w:color w:val="FFFFFF" w:themeColor="background1"/>
                                <w:sz w:val="22"/>
                                <w:lang w:val="de-DE"/>
                              </w:rPr>
                              <w:t xml:space="preserve"> an:</w:t>
                            </w:r>
                          </w:p>
                          <w:p w:rsidR="005947B2" w:rsidRDefault="005947B2">
                            <w:pPr>
                              <w:pStyle w:val="Rahmeninhalt"/>
                              <w:ind w:left="1134"/>
                              <w:rPr>
                                <w:rFonts w:ascii="Arial" w:hAnsi="Arial" w:cs="Arial"/>
                                <w:sz w:val="22"/>
                                <w:szCs w:val="22"/>
                                <w:lang w:val="de-DE"/>
                              </w:rPr>
                            </w:pPr>
                          </w:p>
                          <w:p w:rsidR="005947B2" w:rsidRDefault="005947B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Mark Herten, Publitek</w:t>
                            </w:r>
                          </w:p>
                          <w:p w:rsidR="005947B2" w:rsidRPr="009F79AC" w:rsidRDefault="005947B2" w:rsidP="002918CA">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Pr="009F79AC">
                              <w:rPr>
                                <w:rFonts w:ascii="Arial" w:hAnsi="Arial" w:cs="Arial"/>
                                <w:noProof/>
                                <w:color w:val="FFFFFF" w:themeColor="background1"/>
                                <w:sz w:val="22"/>
                                <w:lang w:val="de-DE"/>
                              </w:rPr>
                              <w:t>, 2</w:t>
                            </w:r>
                            <w:r>
                              <w:rPr>
                                <w:rFonts w:ascii="Arial" w:hAnsi="Arial" w:cs="Arial"/>
                                <w:noProof/>
                                <w:color w:val="FFFFFF" w:themeColor="background1"/>
                                <w:sz w:val="22"/>
                                <w:lang w:val="de-DE"/>
                              </w:rPr>
                              <w:t>1244</w:t>
                            </w:r>
                            <w:r w:rsidRPr="009F79AC">
                              <w:rPr>
                                <w:rFonts w:ascii="Arial" w:hAnsi="Arial" w:cs="Arial"/>
                                <w:noProof/>
                                <w:color w:val="FFFFFF" w:themeColor="background1"/>
                                <w:sz w:val="22"/>
                                <w:lang w:val="de-DE"/>
                              </w:rPr>
                              <w:t xml:space="preserve"> Buchholz</w:t>
                            </w:r>
                          </w:p>
                          <w:p w:rsidR="005947B2" w:rsidRDefault="005947B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Tel.:</w:t>
                            </w:r>
                            <w:r>
                              <w:rPr>
                                <w:rFonts w:ascii="Arial" w:hAnsi="Arial" w:cs="Arial"/>
                                <w:color w:val="FFFFFF" w:themeColor="background1"/>
                                <w:sz w:val="22"/>
                                <w:lang w:val="de-DE"/>
                              </w:rPr>
                              <w:tab/>
                              <w:t xml:space="preserve">+49 (0)4181 968 09820 </w:t>
                            </w:r>
                          </w:p>
                          <w:p w:rsidR="005947B2" w:rsidRDefault="005947B2">
                            <w:pPr>
                              <w:pStyle w:val="Rahmeninhalt"/>
                              <w:spacing w:line="276" w:lineRule="auto"/>
                              <w:ind w:left="1134"/>
                              <w:rPr>
                                <w:rFonts w:ascii="Arial" w:hAnsi="Arial" w:cs="Arial"/>
                                <w:color w:val="FFFFFF" w:themeColor="background1"/>
                                <w:sz w:val="22"/>
                                <w:lang w:val="fr-FR"/>
                              </w:rPr>
                            </w:pPr>
                            <w:proofErr w:type="gramStart"/>
                            <w:r>
                              <w:rPr>
                                <w:rFonts w:ascii="Arial" w:hAnsi="Arial" w:cs="Arial"/>
                                <w:color w:val="FFFFFF" w:themeColor="background1"/>
                                <w:sz w:val="22"/>
                                <w:lang w:val="fr-FR"/>
                              </w:rPr>
                              <w:t>Mobil:</w:t>
                            </w:r>
                            <w:proofErr w:type="gramEnd"/>
                            <w:r>
                              <w:rPr>
                                <w:rFonts w:ascii="Arial" w:hAnsi="Arial" w:cs="Arial"/>
                                <w:color w:val="FFFFFF" w:themeColor="background1"/>
                                <w:sz w:val="22"/>
                                <w:lang w:val="fr-FR"/>
                              </w:rPr>
                              <w:tab/>
                              <w:t>+49 (0)1520 748 3901</w:t>
                            </w:r>
                          </w:p>
                          <w:p w:rsidR="005947B2" w:rsidRPr="008A45D2" w:rsidRDefault="005947B2">
                            <w:pPr>
                              <w:pStyle w:val="Rahmeninhalt"/>
                              <w:spacing w:line="276" w:lineRule="auto"/>
                              <w:ind w:left="1134"/>
                              <w:rPr>
                                <w:lang w:val="fr-FR"/>
                              </w:rPr>
                            </w:pPr>
                            <w:r>
                              <w:rPr>
                                <w:rFonts w:ascii="Arial" w:hAnsi="Arial" w:cs="Arial"/>
                                <w:color w:val="FFFFFF" w:themeColor="background1"/>
                                <w:sz w:val="22"/>
                                <w:lang w:val="fr-FR"/>
                              </w:rPr>
                              <w:t>E-</w:t>
                            </w:r>
                            <w:proofErr w:type="gramStart"/>
                            <w:r>
                              <w:rPr>
                                <w:rFonts w:ascii="Arial" w:hAnsi="Arial" w:cs="Arial"/>
                                <w:color w:val="FFFFFF" w:themeColor="background1"/>
                                <w:sz w:val="22"/>
                                <w:lang w:val="fr-FR"/>
                              </w:rPr>
                              <w:t>Mail:</w:t>
                            </w:r>
                            <w:proofErr w:type="gramEnd"/>
                            <w:r>
                              <w:rPr>
                                <w:rFonts w:ascii="Arial" w:hAnsi="Arial" w:cs="Arial"/>
                                <w:color w:val="FFFFFF" w:themeColor="background1"/>
                                <w:sz w:val="22"/>
                                <w:lang w:val="fr-FR"/>
                              </w:rPr>
                              <w:tab/>
                            </w:r>
                            <w:hyperlink r:id="rId11">
                              <w:bookmarkStart w:id="1" w:name="_Hlk519758760"/>
                              <w:bookmarkEnd w:id="1"/>
                              <w:r>
                                <w:rPr>
                                  <w:rStyle w:val="Internetverknpfung"/>
                                  <w:rFonts w:ascii="Arial" w:hAnsi="Arial" w:cs="Arial"/>
                                  <w:color w:val="FFFFFF" w:themeColor="background1"/>
                                  <w:sz w:val="22"/>
                                  <w:u w:val="none"/>
                                  <w:lang w:val="fr-FR"/>
                                </w:rPr>
                                <w:t>mark.herten@publitek.com</w:t>
                              </w:r>
                            </w:hyperlink>
                          </w:p>
                          <w:p w:rsidR="005947B2" w:rsidRDefault="005947B2">
                            <w:pPr>
                              <w:pStyle w:val="Rahmeninhalt"/>
                              <w:spacing w:line="276" w:lineRule="auto"/>
                              <w:ind w:left="1134"/>
                              <w:rPr>
                                <w:rFonts w:ascii="Arial" w:hAnsi="Arial" w:cs="Arial"/>
                                <w:color w:val="FFFFFF" w:themeColor="background1"/>
                                <w:sz w:val="22"/>
                                <w:lang w:val="fr-FR"/>
                              </w:rPr>
                            </w:pP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 xml:space="preserve">Carsten Otte, Publitek </w:t>
                            </w: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Tel</w:t>
                            </w:r>
                            <w:proofErr w:type="gramStart"/>
                            <w:r>
                              <w:rPr>
                                <w:rFonts w:ascii="Arial" w:hAnsi="Arial" w:cs="Arial"/>
                                <w:color w:val="FFFFFF" w:themeColor="background1"/>
                                <w:sz w:val="22"/>
                                <w:lang w:val="fr-FR"/>
                              </w:rPr>
                              <w:t>.:</w:t>
                            </w:r>
                            <w:proofErr w:type="gramEnd"/>
                            <w:r>
                              <w:rPr>
                                <w:rFonts w:ascii="Arial" w:hAnsi="Arial" w:cs="Arial"/>
                                <w:color w:val="FFFFFF" w:themeColor="background1"/>
                                <w:sz w:val="22"/>
                                <w:lang w:val="fr-FR"/>
                              </w:rPr>
                              <w:tab/>
                              <w:t>+49 (0)4181 9680 09880</w:t>
                            </w:r>
                          </w:p>
                          <w:p w:rsidR="005947B2" w:rsidRDefault="005947B2">
                            <w:pPr>
                              <w:pStyle w:val="Rahmeninhalt"/>
                              <w:spacing w:line="276" w:lineRule="auto"/>
                              <w:ind w:left="1134"/>
                              <w:rPr>
                                <w:rFonts w:ascii="Arial" w:hAnsi="Arial" w:cs="Arial"/>
                                <w:color w:val="FFFFFF" w:themeColor="background1"/>
                                <w:sz w:val="22"/>
                                <w:lang w:val="it-IT"/>
                              </w:rPr>
                            </w:pPr>
                            <w:proofErr w:type="gramStart"/>
                            <w:r>
                              <w:rPr>
                                <w:rFonts w:ascii="Arial" w:hAnsi="Arial" w:cs="Arial"/>
                                <w:color w:val="FFFFFF" w:themeColor="background1"/>
                                <w:sz w:val="22"/>
                                <w:lang w:val="it-IT"/>
                              </w:rPr>
                              <w:t>Mobil:</w:t>
                            </w:r>
                            <w:r>
                              <w:rPr>
                                <w:rFonts w:ascii="Arial" w:hAnsi="Arial" w:cs="Arial"/>
                                <w:color w:val="FFFFFF" w:themeColor="background1"/>
                                <w:sz w:val="22"/>
                                <w:lang w:val="it-IT"/>
                              </w:rPr>
                              <w:tab/>
                            </w:r>
                            <w:proofErr w:type="gramEnd"/>
                            <w:r>
                              <w:rPr>
                                <w:rFonts w:ascii="Arial" w:hAnsi="Arial" w:cs="Arial"/>
                                <w:color w:val="FFFFFF" w:themeColor="background1"/>
                                <w:sz w:val="22"/>
                                <w:lang w:val="it-IT"/>
                              </w:rPr>
                              <w:t>+49 (0)1520 915 8629</w:t>
                            </w:r>
                          </w:p>
                          <w:p w:rsidR="005947B2" w:rsidRPr="008A45D2" w:rsidRDefault="005947B2">
                            <w:pPr>
                              <w:pStyle w:val="Rahmeninhalt"/>
                              <w:spacing w:line="276" w:lineRule="auto"/>
                              <w:ind w:left="1134"/>
                              <w:rPr>
                                <w:lang w:val="it-IT"/>
                              </w:rPr>
                            </w:pPr>
                            <w:proofErr w:type="gramStart"/>
                            <w:r>
                              <w:rPr>
                                <w:rFonts w:ascii="Arial" w:hAnsi="Arial" w:cs="Arial"/>
                                <w:color w:val="FFFFFF" w:themeColor="background1"/>
                                <w:sz w:val="22"/>
                                <w:lang w:val="it-IT"/>
                              </w:rPr>
                              <w:t>E-Mail:</w:t>
                            </w:r>
                            <w:r>
                              <w:rPr>
                                <w:rFonts w:ascii="Arial" w:hAnsi="Arial" w:cs="Arial"/>
                                <w:color w:val="FFFFFF" w:themeColor="background1"/>
                                <w:sz w:val="22"/>
                                <w:lang w:val="it-IT"/>
                              </w:rPr>
                              <w:tab/>
                            </w:r>
                            <w:proofErr w:type="gramEnd"/>
                            <w:r w:rsidR="00F00259">
                              <w:rPr>
                                <w:rStyle w:val="Internetverknpfung"/>
                                <w:rFonts w:ascii="Arial" w:hAnsi="Arial" w:cs="Arial"/>
                                <w:color w:val="FFFFFF" w:themeColor="background1"/>
                                <w:sz w:val="22"/>
                                <w:u w:val="none"/>
                                <w:lang w:val="nl-NL"/>
                              </w:rPr>
                              <w:fldChar w:fldCharType="begin"/>
                            </w:r>
                            <w:r w:rsidR="00F00259">
                              <w:rPr>
                                <w:rStyle w:val="Internetverknpfung"/>
                                <w:rFonts w:ascii="Arial" w:hAnsi="Arial" w:cs="Arial"/>
                                <w:color w:val="FFFFFF" w:themeColor="background1"/>
                                <w:sz w:val="22"/>
                                <w:u w:val="none"/>
                                <w:lang w:val="nl-NL"/>
                              </w:rPr>
                              <w:instrText xml:space="preserve"> HYPERLINK "mailto:carsten.otte@publitek.com" \h </w:instrText>
                            </w:r>
                            <w:r w:rsidR="00F00259">
                              <w:rPr>
                                <w:rStyle w:val="Internetverknpfung"/>
                                <w:rFonts w:ascii="Arial" w:hAnsi="Arial" w:cs="Arial"/>
                                <w:color w:val="FFFFFF" w:themeColor="background1"/>
                                <w:sz w:val="22"/>
                                <w:u w:val="none"/>
                                <w:lang w:val="nl-NL"/>
                              </w:rPr>
                              <w:fldChar w:fldCharType="separate"/>
                            </w:r>
                            <w:r>
                              <w:rPr>
                                <w:rStyle w:val="Internetverknpfung"/>
                                <w:rFonts w:ascii="Arial" w:hAnsi="Arial" w:cs="Arial"/>
                                <w:color w:val="FFFFFF" w:themeColor="background1"/>
                                <w:sz w:val="22"/>
                                <w:u w:val="none"/>
                                <w:lang w:val="nl-NL"/>
                              </w:rPr>
                              <w:t>carsten.otte@publitek.com</w:t>
                            </w:r>
                            <w:r w:rsidR="00F00259">
                              <w:rPr>
                                <w:rStyle w:val="Internetverknpfung"/>
                                <w:rFonts w:ascii="Arial" w:hAnsi="Arial" w:cs="Arial"/>
                                <w:color w:val="FFFFFF" w:themeColor="background1"/>
                                <w:sz w:val="22"/>
                                <w:u w:val="none"/>
                                <w:lang w:val="nl-NL"/>
                              </w:rPr>
                              <w:fldChar w:fldCharType="end"/>
                            </w:r>
                            <w:r>
                              <w:rPr>
                                <w:rFonts w:ascii="Arial" w:hAnsi="Arial" w:cs="Arial"/>
                                <w:color w:val="FFFFFF" w:themeColor="background1"/>
                                <w:sz w:val="22"/>
                                <w:lang w:val="it-IT"/>
                              </w:rPr>
                              <w:br/>
                              <w:t xml:space="preserve"> </w:t>
                            </w:r>
                          </w:p>
                          <w:p w:rsidR="005947B2" w:rsidRDefault="005947B2">
                            <w:pPr>
                              <w:pStyle w:val="Rahmeninhalt"/>
                              <w:spacing w:line="276" w:lineRule="auto"/>
                              <w:ind w:left="567"/>
                              <w:rPr>
                                <w:rFonts w:ascii="Arial" w:hAnsi="Arial" w:cs="Arial"/>
                                <w:b/>
                                <w:color w:val="FFFFFF" w:themeColor="background1"/>
                                <w:sz w:val="22"/>
                                <w:lang w:val="it-IT"/>
                              </w:rPr>
                            </w:pPr>
                          </w:p>
                          <w:p w:rsidR="005947B2" w:rsidRDefault="005947B2">
                            <w:pPr>
                              <w:pStyle w:val="Rahmeninhalt"/>
                              <w:spacing w:line="276" w:lineRule="auto"/>
                              <w:ind w:left="567"/>
                              <w:rPr>
                                <w:rFonts w:ascii="Arial" w:hAnsi="Arial" w:cs="Arial"/>
                                <w:b/>
                                <w:color w:val="FFFFFF" w:themeColor="background1"/>
                                <w:sz w:val="22"/>
                                <w:lang w:val="it-IT"/>
                              </w:rPr>
                            </w:pPr>
                          </w:p>
                          <w:p w:rsidR="005947B2" w:rsidRDefault="005947B2">
                            <w:pPr>
                              <w:pStyle w:val="Rahmeninhalt"/>
                              <w:spacing w:line="276" w:lineRule="auto"/>
                              <w:ind w:left="567"/>
                              <w:rPr>
                                <w:rFonts w:ascii="Arial" w:hAnsi="Arial" w:cs="Arial"/>
                                <w:b/>
                                <w:color w:val="FFFFFF" w:themeColor="background1"/>
                                <w:sz w:val="22"/>
                                <w:lang w:val="fr-FR"/>
                              </w:rPr>
                            </w:pPr>
                            <w:proofErr w:type="spellStart"/>
                            <w:r>
                              <w:rPr>
                                <w:rFonts w:ascii="Arial" w:hAnsi="Arial" w:cs="Arial"/>
                                <w:b/>
                                <w:color w:val="FFFFFF" w:themeColor="background1"/>
                                <w:sz w:val="22"/>
                                <w:lang w:val="fr-FR"/>
                              </w:rPr>
                              <w:t>Pressekontakt</w:t>
                            </w:r>
                            <w:proofErr w:type="spellEnd"/>
                            <w:r>
                              <w:rPr>
                                <w:rFonts w:ascii="Arial" w:hAnsi="Arial" w:cs="Arial"/>
                                <w:b/>
                                <w:color w:val="FFFFFF" w:themeColor="background1"/>
                                <w:sz w:val="22"/>
                                <w:lang w:val="fr-FR"/>
                              </w:rPr>
                              <w:t xml:space="preserve"> HIMA </w:t>
                            </w:r>
                            <w:proofErr w:type="spellStart"/>
                            <w:r>
                              <w:rPr>
                                <w:rFonts w:ascii="Arial" w:hAnsi="Arial" w:cs="Arial"/>
                                <w:b/>
                                <w:color w:val="FFFFFF" w:themeColor="background1"/>
                                <w:sz w:val="22"/>
                                <w:lang w:val="fr-FR"/>
                              </w:rPr>
                              <w:t>Headquarters</w:t>
                            </w:r>
                            <w:proofErr w:type="spellEnd"/>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HIMA Paul Hildebrandt GmbH</w:t>
                            </w:r>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 xml:space="preserve">Daniel </w:t>
                            </w:r>
                            <w:proofErr w:type="spellStart"/>
                            <w:r>
                              <w:rPr>
                                <w:rFonts w:ascii="Arial" w:eastAsia="Times New Roman" w:hAnsi="Arial" w:cs="Arial"/>
                                <w:color w:val="FFFFFF" w:themeColor="background1"/>
                                <w:sz w:val="22"/>
                                <w:szCs w:val="22"/>
                                <w:lang w:val="fr-FR"/>
                              </w:rPr>
                              <w:t>Plaga</w:t>
                            </w:r>
                            <w:proofErr w:type="spellEnd"/>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Group Manager Global PR</w:t>
                            </w:r>
                          </w:p>
                          <w:p w:rsidR="005947B2" w:rsidRDefault="005947B2">
                            <w:pPr>
                              <w:pStyle w:val="Rahmeninhalt"/>
                              <w:spacing w:line="276" w:lineRule="auto"/>
                              <w:rPr>
                                <w:rFonts w:ascii="Arial" w:eastAsia="Times New Roman" w:hAnsi="Arial" w:cs="Arial"/>
                                <w:color w:val="FFFFFF" w:themeColor="background1"/>
                                <w:sz w:val="22"/>
                                <w:szCs w:val="22"/>
                                <w:lang w:val="fr-FR"/>
                              </w:rPr>
                            </w:pPr>
                          </w:p>
                          <w:p w:rsidR="005947B2" w:rsidRDefault="005947B2">
                            <w:pPr>
                              <w:pStyle w:val="Rahmeninhalt"/>
                              <w:spacing w:line="276" w:lineRule="auto"/>
                              <w:ind w:left="567"/>
                              <w:rPr>
                                <w:rFonts w:ascii="Arial" w:eastAsia="Times New Roman" w:hAnsi="Arial" w:cs="Arial"/>
                                <w:color w:val="FFFFFF" w:themeColor="background1"/>
                                <w:sz w:val="22"/>
                                <w:szCs w:val="22"/>
                                <w:lang w:val="it-IT"/>
                              </w:rPr>
                            </w:pPr>
                            <w:r>
                              <w:rPr>
                                <w:rFonts w:ascii="Arial" w:eastAsia="Times New Roman" w:hAnsi="Arial" w:cs="Arial"/>
                                <w:color w:val="FFFFFF" w:themeColor="background1"/>
                                <w:sz w:val="22"/>
                                <w:szCs w:val="22"/>
                                <w:lang w:val="it-IT"/>
                              </w:rPr>
                              <w:t>Albert-</w:t>
                            </w:r>
                            <w:proofErr w:type="spellStart"/>
                            <w:r>
                              <w:rPr>
                                <w:rFonts w:ascii="Arial" w:eastAsia="Times New Roman" w:hAnsi="Arial" w:cs="Arial"/>
                                <w:color w:val="FFFFFF" w:themeColor="background1"/>
                                <w:sz w:val="22"/>
                                <w:szCs w:val="22"/>
                                <w:lang w:val="it-IT"/>
                              </w:rPr>
                              <w:t>Bassermann</w:t>
                            </w:r>
                            <w:proofErr w:type="spellEnd"/>
                            <w:r>
                              <w:rPr>
                                <w:rFonts w:ascii="Arial" w:eastAsia="Times New Roman" w:hAnsi="Arial" w:cs="Arial"/>
                                <w:color w:val="FFFFFF" w:themeColor="background1"/>
                                <w:sz w:val="22"/>
                                <w:szCs w:val="22"/>
                                <w:lang w:val="it-IT"/>
                              </w:rPr>
                              <w:t>-</w:t>
                            </w:r>
                            <w:proofErr w:type="spellStart"/>
                            <w:r>
                              <w:rPr>
                                <w:rFonts w:ascii="Arial" w:eastAsia="Times New Roman" w:hAnsi="Arial" w:cs="Arial"/>
                                <w:color w:val="FFFFFF" w:themeColor="background1"/>
                                <w:sz w:val="22"/>
                                <w:szCs w:val="22"/>
                                <w:lang w:val="it-IT"/>
                              </w:rPr>
                              <w:t>Straße</w:t>
                            </w:r>
                            <w:proofErr w:type="spellEnd"/>
                            <w:r>
                              <w:rPr>
                                <w:rFonts w:ascii="Arial" w:eastAsia="Times New Roman" w:hAnsi="Arial" w:cs="Arial"/>
                                <w:color w:val="FFFFFF" w:themeColor="background1"/>
                                <w:sz w:val="22"/>
                                <w:szCs w:val="22"/>
                                <w:lang w:val="it-IT"/>
                              </w:rPr>
                              <w:t xml:space="preserve"> 28</w:t>
                            </w:r>
                          </w:p>
                          <w:p w:rsidR="005947B2" w:rsidRDefault="005947B2">
                            <w:pPr>
                              <w:pStyle w:val="Rahmeninhalt"/>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color w:val="FFFFFF" w:themeColor="background1"/>
                                <w:sz w:val="22"/>
                                <w:szCs w:val="22"/>
                                <w:lang w:val="de-DE"/>
                              </w:rPr>
                              <w:t>68782 Brühl</w:t>
                            </w:r>
                          </w:p>
                          <w:p w:rsidR="005947B2" w:rsidRDefault="005947B2">
                            <w:pPr>
                              <w:pStyle w:val="HimaAdresse"/>
                              <w:spacing w:line="276" w:lineRule="auto"/>
                              <w:ind w:left="567"/>
                              <w:jc w:val="left"/>
                            </w:pPr>
                            <w:r>
                              <w:t>Tel.:</w:t>
                            </w:r>
                            <w:r>
                              <w:tab/>
                              <w:t>+49 6202 / 709-405</w:t>
                            </w:r>
                          </w:p>
                          <w:p w:rsidR="005947B2" w:rsidRDefault="005947B2">
                            <w:pPr>
                              <w:pStyle w:val="HimaAdresse"/>
                              <w:spacing w:line="276" w:lineRule="auto"/>
                              <w:ind w:left="567"/>
                              <w:jc w:val="left"/>
                              <w:rPr>
                                <w:lang w:val="fr-FR"/>
                              </w:rPr>
                            </w:pPr>
                            <w:proofErr w:type="gramStart"/>
                            <w:r>
                              <w:rPr>
                                <w:lang w:val="fr-FR"/>
                              </w:rPr>
                              <w:t>Fax:</w:t>
                            </w:r>
                            <w:proofErr w:type="gramEnd"/>
                            <w:r>
                              <w:rPr>
                                <w:lang w:val="fr-FR"/>
                              </w:rPr>
                              <w:tab/>
                              <w:t xml:space="preserve">+49 6202 / 709-123 </w:t>
                            </w:r>
                          </w:p>
                          <w:p w:rsidR="005947B2" w:rsidRPr="00517DAA" w:rsidRDefault="005947B2">
                            <w:pPr>
                              <w:pStyle w:val="HimaAdresse"/>
                              <w:spacing w:line="276" w:lineRule="auto"/>
                              <w:ind w:left="567"/>
                              <w:jc w:val="left"/>
                              <w:rPr>
                                <w:lang w:val="fr-FR"/>
                              </w:rPr>
                            </w:pPr>
                            <w:r>
                              <w:rPr>
                                <w:lang w:val="fr-FR"/>
                              </w:rPr>
                              <w:t>E-</w:t>
                            </w:r>
                            <w:proofErr w:type="gramStart"/>
                            <w:r>
                              <w:rPr>
                                <w:lang w:val="fr-FR"/>
                              </w:rPr>
                              <w:t>Mail:</w:t>
                            </w:r>
                            <w:proofErr w:type="gramEnd"/>
                            <w:r>
                              <w:rPr>
                                <w:lang w:val="fr-FR"/>
                              </w:rPr>
                              <w:tab/>
                            </w:r>
                            <w:hyperlink r:id="rId12">
                              <w:r>
                                <w:rPr>
                                  <w:rStyle w:val="Internetverknpfung"/>
                                  <w:color w:val="FFFFFF" w:themeColor="background1"/>
                                  <w:u w:val="none"/>
                                  <w:lang w:val="fr-FR"/>
                                </w:rPr>
                                <w:t>d.plaga@hima.com</w:t>
                              </w:r>
                            </w:hyperlink>
                            <w:r>
                              <w:rPr>
                                <w:lang w:val="fr-FR"/>
                              </w:rPr>
                              <w:t xml:space="preserve"> </w:t>
                            </w:r>
                          </w:p>
                          <w:p w:rsidR="005947B2" w:rsidRDefault="005947B2">
                            <w:pPr>
                              <w:pStyle w:val="HimaAdresse"/>
                              <w:spacing w:line="276" w:lineRule="auto"/>
                              <w:ind w:left="567"/>
                              <w:jc w:val="left"/>
                              <w:rPr>
                                <w:lang w:val="fr-FR"/>
                              </w:rPr>
                            </w:pPr>
                          </w:p>
                          <w:p w:rsidR="005947B2" w:rsidRDefault="005947B2">
                            <w:pPr>
                              <w:pStyle w:val="HimaAdresse"/>
                              <w:spacing w:line="276" w:lineRule="auto"/>
                              <w:ind w:left="567"/>
                              <w:jc w:val="left"/>
                            </w:pPr>
                            <w:r>
                              <w:t>www.hima.com</w:t>
                            </w:r>
                          </w:p>
                          <w:p w:rsidR="005947B2" w:rsidRDefault="005947B2">
                            <w:pPr>
                              <w:pStyle w:val="HimaAdresse"/>
                              <w:ind w:left="0"/>
                              <w:jc w:val="left"/>
                            </w:pPr>
                          </w:p>
                          <w:p w:rsidR="005947B2" w:rsidRPr="002D4D4E" w:rsidRDefault="005947B2">
                            <w:pPr>
                              <w:pStyle w:val="Rahmeninhalt"/>
                              <w:rPr>
                                <w:rFonts w:ascii="Arial" w:hAnsi="Arial" w:cs="Arial"/>
                                <w:lang w:val="de-DE"/>
                              </w:rPr>
                            </w:pPr>
                          </w:p>
                          <w:p w:rsidR="005947B2" w:rsidRPr="002D4D4E" w:rsidRDefault="005947B2">
                            <w:pPr>
                              <w:pStyle w:val="Rahmeninhalt"/>
                              <w:rPr>
                                <w:lang w:val="de-DE"/>
                              </w:rPr>
                            </w:pPr>
                          </w:p>
                        </w:txbxContent>
                      </wps:txbx>
                      <wps:bodyPr>
                        <a:noAutofit/>
                      </wps:bodyPr>
                    </wps:wsp>
                  </a:graphicData>
                </a:graphic>
              </wp:anchor>
            </w:drawing>
          </mc:Choice>
          <mc:Fallback>
            <w:pict>
              <v:rect w14:anchorId="57A951F0" id="Textfeld 2" o:spid="_x0000_s1026" style="position:absolute;left:0;text-align:left;margin-left:0;margin-top:59.55pt;width:288.7pt;height:247.3pt;z-index:12;visibility:visible;mso-wrap-style:square;mso-wrap-distance-left:9pt;mso-wrap-distance-top:28.35pt;mso-wrap-distance-right:9pt;mso-wrap-distance-bottom:3.6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" fillcolor="#6a6d7a" stroked="f" strokeweight=".26mm">
                <v:textbox>
                  <w:txbxContent>
                    <w:p w:rsidR="005947B2" w:rsidRDefault="005947B2">
                      <w:pPr>
                        <w:pStyle w:val="Rahmeninhalt"/>
                        <w:ind w:left="1134"/>
                        <w:rPr>
                          <w:rFonts w:ascii="Arial" w:hAnsi="Arial" w:cs="Arial"/>
                          <w:b/>
                          <w:color w:val="FFFFFF" w:themeColor="background1"/>
                          <w:sz w:val="22"/>
                          <w:lang w:val="de-DE"/>
                        </w:rPr>
                      </w:pPr>
                    </w:p>
                    <w:p w:rsidR="005947B2" w:rsidRDefault="005947B2">
                      <w:pPr>
                        <w:pStyle w:val="Rahmeninhalt"/>
                        <w:ind w:left="1134"/>
                        <w:rPr>
                          <w:rFonts w:ascii="Arial" w:hAnsi="Arial" w:cs="Arial"/>
                          <w:b/>
                          <w:color w:val="FFFFFF" w:themeColor="background1"/>
                          <w:sz w:val="22"/>
                          <w:lang w:val="de-DE"/>
                        </w:rPr>
                      </w:pPr>
                    </w:p>
                    <w:p w:rsidR="005947B2" w:rsidRDefault="005947B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 xml:space="preserve">Redaktioneller Kontakt / Belegexemplare </w:t>
                      </w:r>
                    </w:p>
                    <w:p w:rsidR="005947B2" w:rsidRDefault="005947B2">
                      <w:pPr>
                        <w:pStyle w:val="Rahmeninhalt"/>
                        <w:ind w:left="1134"/>
                        <w:rPr>
                          <w:rFonts w:ascii="Arial" w:hAnsi="Arial" w:cs="Arial"/>
                          <w:b/>
                          <w:color w:val="FFFFFF" w:themeColor="background1"/>
                          <w:sz w:val="22"/>
                          <w:lang w:val="de-DE"/>
                        </w:rPr>
                      </w:pPr>
                      <w:proofErr w:type="gramStart"/>
                      <w:r>
                        <w:rPr>
                          <w:rFonts w:ascii="Arial" w:hAnsi="Arial" w:cs="Arial"/>
                          <w:b/>
                          <w:color w:val="FFFFFF" w:themeColor="background1"/>
                          <w:sz w:val="22"/>
                          <w:lang w:val="de-DE"/>
                        </w:rPr>
                        <w:t>bitte</w:t>
                      </w:r>
                      <w:proofErr w:type="gramEnd"/>
                      <w:r>
                        <w:rPr>
                          <w:rFonts w:ascii="Arial" w:hAnsi="Arial" w:cs="Arial"/>
                          <w:b/>
                          <w:color w:val="FFFFFF" w:themeColor="background1"/>
                          <w:sz w:val="22"/>
                          <w:lang w:val="de-DE"/>
                        </w:rPr>
                        <w:t xml:space="preserve"> an:</w:t>
                      </w:r>
                    </w:p>
                    <w:p w:rsidR="005947B2" w:rsidRDefault="005947B2">
                      <w:pPr>
                        <w:pStyle w:val="Rahmeninhalt"/>
                        <w:ind w:left="1134"/>
                        <w:rPr>
                          <w:rFonts w:ascii="Arial" w:hAnsi="Arial" w:cs="Arial"/>
                          <w:sz w:val="22"/>
                          <w:szCs w:val="22"/>
                          <w:lang w:val="de-DE"/>
                        </w:rPr>
                      </w:pPr>
                    </w:p>
                    <w:p w:rsidR="005947B2" w:rsidRDefault="005947B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Mark Herten, Publitek</w:t>
                      </w:r>
                    </w:p>
                    <w:p w:rsidR="005947B2" w:rsidRPr="009F79AC" w:rsidRDefault="005947B2" w:rsidP="002918CA">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Pr="009F79AC">
                        <w:rPr>
                          <w:rFonts w:ascii="Arial" w:hAnsi="Arial" w:cs="Arial"/>
                          <w:noProof/>
                          <w:color w:val="FFFFFF" w:themeColor="background1"/>
                          <w:sz w:val="22"/>
                          <w:lang w:val="de-DE"/>
                        </w:rPr>
                        <w:t>, 2</w:t>
                      </w:r>
                      <w:r>
                        <w:rPr>
                          <w:rFonts w:ascii="Arial" w:hAnsi="Arial" w:cs="Arial"/>
                          <w:noProof/>
                          <w:color w:val="FFFFFF" w:themeColor="background1"/>
                          <w:sz w:val="22"/>
                          <w:lang w:val="de-DE"/>
                        </w:rPr>
                        <w:t>1244</w:t>
                      </w:r>
                      <w:r w:rsidRPr="009F79AC">
                        <w:rPr>
                          <w:rFonts w:ascii="Arial" w:hAnsi="Arial" w:cs="Arial"/>
                          <w:noProof/>
                          <w:color w:val="FFFFFF" w:themeColor="background1"/>
                          <w:sz w:val="22"/>
                          <w:lang w:val="de-DE"/>
                        </w:rPr>
                        <w:t xml:space="preserve"> Buchholz</w:t>
                      </w:r>
                    </w:p>
                    <w:p w:rsidR="005947B2" w:rsidRDefault="005947B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Tel.:</w:t>
                      </w:r>
                      <w:r>
                        <w:rPr>
                          <w:rFonts w:ascii="Arial" w:hAnsi="Arial" w:cs="Arial"/>
                          <w:color w:val="FFFFFF" w:themeColor="background1"/>
                          <w:sz w:val="22"/>
                          <w:lang w:val="de-DE"/>
                        </w:rPr>
                        <w:tab/>
                        <w:t xml:space="preserve">+49 (0)4181 968 09820 </w:t>
                      </w:r>
                    </w:p>
                    <w:p w:rsidR="005947B2" w:rsidRDefault="005947B2">
                      <w:pPr>
                        <w:pStyle w:val="Rahmeninhalt"/>
                        <w:spacing w:line="276" w:lineRule="auto"/>
                        <w:ind w:left="1134"/>
                        <w:rPr>
                          <w:rFonts w:ascii="Arial" w:hAnsi="Arial" w:cs="Arial"/>
                          <w:color w:val="FFFFFF" w:themeColor="background1"/>
                          <w:sz w:val="22"/>
                          <w:lang w:val="fr-FR"/>
                        </w:rPr>
                      </w:pPr>
                      <w:proofErr w:type="gramStart"/>
                      <w:r>
                        <w:rPr>
                          <w:rFonts w:ascii="Arial" w:hAnsi="Arial" w:cs="Arial"/>
                          <w:color w:val="FFFFFF" w:themeColor="background1"/>
                          <w:sz w:val="22"/>
                          <w:lang w:val="fr-FR"/>
                        </w:rPr>
                        <w:t>Mobil:</w:t>
                      </w:r>
                      <w:proofErr w:type="gramEnd"/>
                      <w:r>
                        <w:rPr>
                          <w:rFonts w:ascii="Arial" w:hAnsi="Arial" w:cs="Arial"/>
                          <w:color w:val="FFFFFF" w:themeColor="background1"/>
                          <w:sz w:val="22"/>
                          <w:lang w:val="fr-FR"/>
                        </w:rPr>
                        <w:tab/>
                        <w:t>+49 (0)1520 748 3901</w:t>
                      </w:r>
                    </w:p>
                    <w:p w:rsidR="005947B2" w:rsidRPr="008A45D2" w:rsidRDefault="005947B2">
                      <w:pPr>
                        <w:pStyle w:val="Rahmeninhalt"/>
                        <w:spacing w:line="276" w:lineRule="auto"/>
                        <w:ind w:left="1134"/>
                        <w:rPr>
                          <w:lang w:val="fr-FR"/>
                        </w:rPr>
                      </w:pPr>
                      <w:r>
                        <w:rPr>
                          <w:rFonts w:ascii="Arial" w:hAnsi="Arial" w:cs="Arial"/>
                          <w:color w:val="FFFFFF" w:themeColor="background1"/>
                          <w:sz w:val="22"/>
                          <w:lang w:val="fr-FR"/>
                        </w:rPr>
                        <w:t>E-</w:t>
                      </w:r>
                      <w:proofErr w:type="gramStart"/>
                      <w:r>
                        <w:rPr>
                          <w:rFonts w:ascii="Arial" w:hAnsi="Arial" w:cs="Arial"/>
                          <w:color w:val="FFFFFF" w:themeColor="background1"/>
                          <w:sz w:val="22"/>
                          <w:lang w:val="fr-FR"/>
                        </w:rPr>
                        <w:t>Mail:</w:t>
                      </w:r>
                      <w:proofErr w:type="gramEnd"/>
                      <w:r>
                        <w:rPr>
                          <w:rFonts w:ascii="Arial" w:hAnsi="Arial" w:cs="Arial"/>
                          <w:color w:val="FFFFFF" w:themeColor="background1"/>
                          <w:sz w:val="22"/>
                          <w:lang w:val="fr-FR"/>
                        </w:rPr>
                        <w:tab/>
                      </w:r>
                      <w:hyperlink r:id="rId13">
                        <w:bookmarkStart w:id="2" w:name="_Hlk519758760"/>
                        <w:bookmarkEnd w:id="2"/>
                        <w:r>
                          <w:rPr>
                            <w:rStyle w:val="Internetverknpfung"/>
                            <w:rFonts w:ascii="Arial" w:hAnsi="Arial" w:cs="Arial"/>
                            <w:color w:val="FFFFFF" w:themeColor="background1"/>
                            <w:sz w:val="22"/>
                            <w:u w:val="none"/>
                            <w:lang w:val="fr-FR"/>
                          </w:rPr>
                          <w:t>mark.herten@publitek.com</w:t>
                        </w:r>
                      </w:hyperlink>
                    </w:p>
                    <w:p w:rsidR="005947B2" w:rsidRDefault="005947B2">
                      <w:pPr>
                        <w:pStyle w:val="Rahmeninhalt"/>
                        <w:spacing w:line="276" w:lineRule="auto"/>
                        <w:ind w:left="1134"/>
                        <w:rPr>
                          <w:rFonts w:ascii="Arial" w:hAnsi="Arial" w:cs="Arial"/>
                          <w:color w:val="FFFFFF" w:themeColor="background1"/>
                          <w:sz w:val="22"/>
                          <w:lang w:val="fr-FR"/>
                        </w:rPr>
                      </w:pP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 xml:space="preserve">Carsten Otte, Publitek </w:t>
                      </w:r>
                    </w:p>
                    <w:p w:rsidR="005947B2" w:rsidRDefault="005947B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Tel</w:t>
                      </w:r>
                      <w:proofErr w:type="gramStart"/>
                      <w:r>
                        <w:rPr>
                          <w:rFonts w:ascii="Arial" w:hAnsi="Arial" w:cs="Arial"/>
                          <w:color w:val="FFFFFF" w:themeColor="background1"/>
                          <w:sz w:val="22"/>
                          <w:lang w:val="fr-FR"/>
                        </w:rPr>
                        <w:t>.:</w:t>
                      </w:r>
                      <w:proofErr w:type="gramEnd"/>
                      <w:r>
                        <w:rPr>
                          <w:rFonts w:ascii="Arial" w:hAnsi="Arial" w:cs="Arial"/>
                          <w:color w:val="FFFFFF" w:themeColor="background1"/>
                          <w:sz w:val="22"/>
                          <w:lang w:val="fr-FR"/>
                        </w:rPr>
                        <w:tab/>
                        <w:t>+49 (0)4181 9680 09880</w:t>
                      </w:r>
                    </w:p>
                    <w:p w:rsidR="005947B2" w:rsidRDefault="005947B2">
                      <w:pPr>
                        <w:pStyle w:val="Rahmeninhalt"/>
                        <w:spacing w:line="276" w:lineRule="auto"/>
                        <w:ind w:left="1134"/>
                        <w:rPr>
                          <w:rFonts w:ascii="Arial" w:hAnsi="Arial" w:cs="Arial"/>
                          <w:color w:val="FFFFFF" w:themeColor="background1"/>
                          <w:sz w:val="22"/>
                          <w:lang w:val="it-IT"/>
                        </w:rPr>
                      </w:pPr>
                      <w:proofErr w:type="gramStart"/>
                      <w:r>
                        <w:rPr>
                          <w:rFonts w:ascii="Arial" w:hAnsi="Arial" w:cs="Arial"/>
                          <w:color w:val="FFFFFF" w:themeColor="background1"/>
                          <w:sz w:val="22"/>
                          <w:lang w:val="it-IT"/>
                        </w:rPr>
                        <w:t>Mobil:</w:t>
                      </w:r>
                      <w:r>
                        <w:rPr>
                          <w:rFonts w:ascii="Arial" w:hAnsi="Arial" w:cs="Arial"/>
                          <w:color w:val="FFFFFF" w:themeColor="background1"/>
                          <w:sz w:val="22"/>
                          <w:lang w:val="it-IT"/>
                        </w:rPr>
                        <w:tab/>
                      </w:r>
                      <w:proofErr w:type="gramEnd"/>
                      <w:r>
                        <w:rPr>
                          <w:rFonts w:ascii="Arial" w:hAnsi="Arial" w:cs="Arial"/>
                          <w:color w:val="FFFFFF" w:themeColor="background1"/>
                          <w:sz w:val="22"/>
                          <w:lang w:val="it-IT"/>
                        </w:rPr>
                        <w:t>+49 (0)1520 915 8629</w:t>
                      </w:r>
                    </w:p>
                    <w:p w:rsidR="005947B2" w:rsidRPr="008A45D2" w:rsidRDefault="005947B2">
                      <w:pPr>
                        <w:pStyle w:val="Rahmeninhalt"/>
                        <w:spacing w:line="276" w:lineRule="auto"/>
                        <w:ind w:left="1134"/>
                        <w:rPr>
                          <w:lang w:val="it-IT"/>
                        </w:rPr>
                      </w:pPr>
                      <w:proofErr w:type="gramStart"/>
                      <w:r>
                        <w:rPr>
                          <w:rFonts w:ascii="Arial" w:hAnsi="Arial" w:cs="Arial"/>
                          <w:color w:val="FFFFFF" w:themeColor="background1"/>
                          <w:sz w:val="22"/>
                          <w:lang w:val="it-IT"/>
                        </w:rPr>
                        <w:t>E-Mail:</w:t>
                      </w:r>
                      <w:r>
                        <w:rPr>
                          <w:rFonts w:ascii="Arial" w:hAnsi="Arial" w:cs="Arial"/>
                          <w:color w:val="FFFFFF" w:themeColor="background1"/>
                          <w:sz w:val="22"/>
                          <w:lang w:val="it-IT"/>
                        </w:rPr>
                        <w:tab/>
                      </w:r>
                      <w:proofErr w:type="gramEnd"/>
                      <w:r w:rsidR="00F00259">
                        <w:rPr>
                          <w:rStyle w:val="Internetverknpfung"/>
                          <w:rFonts w:ascii="Arial" w:hAnsi="Arial" w:cs="Arial"/>
                          <w:color w:val="FFFFFF" w:themeColor="background1"/>
                          <w:sz w:val="22"/>
                          <w:u w:val="none"/>
                          <w:lang w:val="nl-NL"/>
                        </w:rPr>
                        <w:fldChar w:fldCharType="begin"/>
                      </w:r>
                      <w:r w:rsidR="00F00259">
                        <w:rPr>
                          <w:rStyle w:val="Internetverknpfung"/>
                          <w:rFonts w:ascii="Arial" w:hAnsi="Arial" w:cs="Arial"/>
                          <w:color w:val="FFFFFF" w:themeColor="background1"/>
                          <w:sz w:val="22"/>
                          <w:u w:val="none"/>
                          <w:lang w:val="nl-NL"/>
                        </w:rPr>
                        <w:instrText xml:space="preserve"> HYPERLINK "mailto:carsten.otte@publitek.com" \h </w:instrText>
                      </w:r>
                      <w:r w:rsidR="00F00259">
                        <w:rPr>
                          <w:rStyle w:val="Internetverknpfung"/>
                          <w:rFonts w:ascii="Arial" w:hAnsi="Arial" w:cs="Arial"/>
                          <w:color w:val="FFFFFF" w:themeColor="background1"/>
                          <w:sz w:val="22"/>
                          <w:u w:val="none"/>
                          <w:lang w:val="nl-NL"/>
                        </w:rPr>
                        <w:fldChar w:fldCharType="separate"/>
                      </w:r>
                      <w:r>
                        <w:rPr>
                          <w:rStyle w:val="Internetverknpfung"/>
                          <w:rFonts w:ascii="Arial" w:hAnsi="Arial" w:cs="Arial"/>
                          <w:color w:val="FFFFFF" w:themeColor="background1"/>
                          <w:sz w:val="22"/>
                          <w:u w:val="none"/>
                          <w:lang w:val="nl-NL"/>
                        </w:rPr>
                        <w:t>carsten.otte@publitek.com</w:t>
                      </w:r>
                      <w:r w:rsidR="00F00259">
                        <w:rPr>
                          <w:rStyle w:val="Internetverknpfung"/>
                          <w:rFonts w:ascii="Arial" w:hAnsi="Arial" w:cs="Arial"/>
                          <w:color w:val="FFFFFF" w:themeColor="background1"/>
                          <w:sz w:val="22"/>
                          <w:u w:val="none"/>
                          <w:lang w:val="nl-NL"/>
                        </w:rPr>
                        <w:fldChar w:fldCharType="end"/>
                      </w:r>
                      <w:r>
                        <w:rPr>
                          <w:rFonts w:ascii="Arial" w:hAnsi="Arial" w:cs="Arial"/>
                          <w:color w:val="FFFFFF" w:themeColor="background1"/>
                          <w:sz w:val="22"/>
                          <w:lang w:val="it-IT"/>
                        </w:rPr>
                        <w:br/>
                        <w:t xml:space="preserve"> </w:t>
                      </w:r>
                    </w:p>
                    <w:p w:rsidR="005947B2" w:rsidRDefault="005947B2">
                      <w:pPr>
                        <w:pStyle w:val="Rahmeninhalt"/>
                        <w:spacing w:line="276" w:lineRule="auto"/>
                        <w:ind w:left="567"/>
                        <w:rPr>
                          <w:rFonts w:ascii="Arial" w:hAnsi="Arial" w:cs="Arial"/>
                          <w:b/>
                          <w:color w:val="FFFFFF" w:themeColor="background1"/>
                          <w:sz w:val="22"/>
                          <w:lang w:val="it-IT"/>
                        </w:rPr>
                      </w:pPr>
                    </w:p>
                    <w:p w:rsidR="005947B2" w:rsidRDefault="005947B2">
                      <w:pPr>
                        <w:pStyle w:val="Rahmeninhalt"/>
                        <w:spacing w:line="276" w:lineRule="auto"/>
                        <w:ind w:left="567"/>
                        <w:rPr>
                          <w:rFonts w:ascii="Arial" w:hAnsi="Arial" w:cs="Arial"/>
                          <w:b/>
                          <w:color w:val="FFFFFF" w:themeColor="background1"/>
                          <w:sz w:val="22"/>
                          <w:lang w:val="it-IT"/>
                        </w:rPr>
                      </w:pPr>
                    </w:p>
                    <w:p w:rsidR="005947B2" w:rsidRDefault="005947B2">
                      <w:pPr>
                        <w:pStyle w:val="Rahmeninhalt"/>
                        <w:spacing w:line="276" w:lineRule="auto"/>
                        <w:ind w:left="567"/>
                        <w:rPr>
                          <w:rFonts w:ascii="Arial" w:hAnsi="Arial" w:cs="Arial"/>
                          <w:b/>
                          <w:color w:val="FFFFFF" w:themeColor="background1"/>
                          <w:sz w:val="22"/>
                          <w:lang w:val="fr-FR"/>
                        </w:rPr>
                      </w:pPr>
                      <w:proofErr w:type="spellStart"/>
                      <w:r>
                        <w:rPr>
                          <w:rFonts w:ascii="Arial" w:hAnsi="Arial" w:cs="Arial"/>
                          <w:b/>
                          <w:color w:val="FFFFFF" w:themeColor="background1"/>
                          <w:sz w:val="22"/>
                          <w:lang w:val="fr-FR"/>
                        </w:rPr>
                        <w:t>Pressekontakt</w:t>
                      </w:r>
                      <w:proofErr w:type="spellEnd"/>
                      <w:r>
                        <w:rPr>
                          <w:rFonts w:ascii="Arial" w:hAnsi="Arial" w:cs="Arial"/>
                          <w:b/>
                          <w:color w:val="FFFFFF" w:themeColor="background1"/>
                          <w:sz w:val="22"/>
                          <w:lang w:val="fr-FR"/>
                        </w:rPr>
                        <w:t xml:space="preserve"> HIMA </w:t>
                      </w:r>
                      <w:proofErr w:type="spellStart"/>
                      <w:r>
                        <w:rPr>
                          <w:rFonts w:ascii="Arial" w:hAnsi="Arial" w:cs="Arial"/>
                          <w:b/>
                          <w:color w:val="FFFFFF" w:themeColor="background1"/>
                          <w:sz w:val="22"/>
                          <w:lang w:val="fr-FR"/>
                        </w:rPr>
                        <w:t>Headquarters</w:t>
                      </w:r>
                      <w:proofErr w:type="spellEnd"/>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HIMA Paul Hildebrandt GmbH</w:t>
                      </w:r>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 xml:space="preserve">Daniel </w:t>
                      </w:r>
                      <w:proofErr w:type="spellStart"/>
                      <w:r>
                        <w:rPr>
                          <w:rFonts w:ascii="Arial" w:eastAsia="Times New Roman" w:hAnsi="Arial" w:cs="Arial"/>
                          <w:color w:val="FFFFFF" w:themeColor="background1"/>
                          <w:sz w:val="22"/>
                          <w:szCs w:val="22"/>
                          <w:lang w:val="fr-FR"/>
                        </w:rPr>
                        <w:t>Plaga</w:t>
                      </w:r>
                      <w:proofErr w:type="spellEnd"/>
                    </w:p>
                    <w:p w:rsidR="005947B2" w:rsidRDefault="005947B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Group Manager Global PR</w:t>
                      </w:r>
                    </w:p>
                    <w:p w:rsidR="005947B2" w:rsidRDefault="005947B2">
                      <w:pPr>
                        <w:pStyle w:val="Rahmeninhalt"/>
                        <w:spacing w:line="276" w:lineRule="auto"/>
                        <w:rPr>
                          <w:rFonts w:ascii="Arial" w:eastAsia="Times New Roman" w:hAnsi="Arial" w:cs="Arial"/>
                          <w:color w:val="FFFFFF" w:themeColor="background1"/>
                          <w:sz w:val="22"/>
                          <w:szCs w:val="22"/>
                          <w:lang w:val="fr-FR"/>
                        </w:rPr>
                      </w:pPr>
                    </w:p>
                    <w:p w:rsidR="005947B2" w:rsidRDefault="005947B2">
                      <w:pPr>
                        <w:pStyle w:val="Rahmeninhalt"/>
                        <w:spacing w:line="276" w:lineRule="auto"/>
                        <w:ind w:left="567"/>
                        <w:rPr>
                          <w:rFonts w:ascii="Arial" w:eastAsia="Times New Roman" w:hAnsi="Arial" w:cs="Arial"/>
                          <w:color w:val="FFFFFF" w:themeColor="background1"/>
                          <w:sz w:val="22"/>
                          <w:szCs w:val="22"/>
                          <w:lang w:val="it-IT"/>
                        </w:rPr>
                      </w:pPr>
                      <w:r>
                        <w:rPr>
                          <w:rFonts w:ascii="Arial" w:eastAsia="Times New Roman" w:hAnsi="Arial" w:cs="Arial"/>
                          <w:color w:val="FFFFFF" w:themeColor="background1"/>
                          <w:sz w:val="22"/>
                          <w:szCs w:val="22"/>
                          <w:lang w:val="it-IT"/>
                        </w:rPr>
                        <w:t>Albert-</w:t>
                      </w:r>
                      <w:proofErr w:type="spellStart"/>
                      <w:r>
                        <w:rPr>
                          <w:rFonts w:ascii="Arial" w:eastAsia="Times New Roman" w:hAnsi="Arial" w:cs="Arial"/>
                          <w:color w:val="FFFFFF" w:themeColor="background1"/>
                          <w:sz w:val="22"/>
                          <w:szCs w:val="22"/>
                          <w:lang w:val="it-IT"/>
                        </w:rPr>
                        <w:t>Bassermann</w:t>
                      </w:r>
                      <w:proofErr w:type="spellEnd"/>
                      <w:r>
                        <w:rPr>
                          <w:rFonts w:ascii="Arial" w:eastAsia="Times New Roman" w:hAnsi="Arial" w:cs="Arial"/>
                          <w:color w:val="FFFFFF" w:themeColor="background1"/>
                          <w:sz w:val="22"/>
                          <w:szCs w:val="22"/>
                          <w:lang w:val="it-IT"/>
                        </w:rPr>
                        <w:t>-</w:t>
                      </w:r>
                      <w:proofErr w:type="spellStart"/>
                      <w:r>
                        <w:rPr>
                          <w:rFonts w:ascii="Arial" w:eastAsia="Times New Roman" w:hAnsi="Arial" w:cs="Arial"/>
                          <w:color w:val="FFFFFF" w:themeColor="background1"/>
                          <w:sz w:val="22"/>
                          <w:szCs w:val="22"/>
                          <w:lang w:val="it-IT"/>
                        </w:rPr>
                        <w:t>Straße</w:t>
                      </w:r>
                      <w:proofErr w:type="spellEnd"/>
                      <w:r>
                        <w:rPr>
                          <w:rFonts w:ascii="Arial" w:eastAsia="Times New Roman" w:hAnsi="Arial" w:cs="Arial"/>
                          <w:color w:val="FFFFFF" w:themeColor="background1"/>
                          <w:sz w:val="22"/>
                          <w:szCs w:val="22"/>
                          <w:lang w:val="it-IT"/>
                        </w:rPr>
                        <w:t xml:space="preserve"> 28</w:t>
                      </w:r>
                    </w:p>
                    <w:p w:rsidR="005947B2" w:rsidRDefault="005947B2">
                      <w:pPr>
                        <w:pStyle w:val="Rahmeninhalt"/>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color w:val="FFFFFF" w:themeColor="background1"/>
                          <w:sz w:val="22"/>
                          <w:szCs w:val="22"/>
                          <w:lang w:val="de-DE"/>
                        </w:rPr>
                        <w:t>68782 Brühl</w:t>
                      </w:r>
                    </w:p>
                    <w:p w:rsidR="005947B2" w:rsidRDefault="005947B2">
                      <w:pPr>
                        <w:pStyle w:val="HimaAdresse"/>
                        <w:spacing w:line="276" w:lineRule="auto"/>
                        <w:ind w:left="567"/>
                        <w:jc w:val="left"/>
                      </w:pPr>
                      <w:r>
                        <w:t>Tel.:</w:t>
                      </w:r>
                      <w:r>
                        <w:tab/>
                        <w:t>+49 6202 / 709-405</w:t>
                      </w:r>
                    </w:p>
                    <w:p w:rsidR="005947B2" w:rsidRDefault="005947B2">
                      <w:pPr>
                        <w:pStyle w:val="HimaAdresse"/>
                        <w:spacing w:line="276" w:lineRule="auto"/>
                        <w:ind w:left="567"/>
                        <w:jc w:val="left"/>
                        <w:rPr>
                          <w:lang w:val="fr-FR"/>
                        </w:rPr>
                      </w:pPr>
                      <w:proofErr w:type="gramStart"/>
                      <w:r>
                        <w:rPr>
                          <w:lang w:val="fr-FR"/>
                        </w:rPr>
                        <w:t>Fax:</w:t>
                      </w:r>
                      <w:proofErr w:type="gramEnd"/>
                      <w:r>
                        <w:rPr>
                          <w:lang w:val="fr-FR"/>
                        </w:rPr>
                        <w:tab/>
                        <w:t xml:space="preserve">+49 6202 / 709-123 </w:t>
                      </w:r>
                    </w:p>
                    <w:p w:rsidR="005947B2" w:rsidRPr="00517DAA" w:rsidRDefault="005947B2">
                      <w:pPr>
                        <w:pStyle w:val="HimaAdresse"/>
                        <w:spacing w:line="276" w:lineRule="auto"/>
                        <w:ind w:left="567"/>
                        <w:jc w:val="left"/>
                        <w:rPr>
                          <w:lang w:val="fr-FR"/>
                        </w:rPr>
                      </w:pPr>
                      <w:r>
                        <w:rPr>
                          <w:lang w:val="fr-FR"/>
                        </w:rPr>
                        <w:t>E-</w:t>
                      </w:r>
                      <w:proofErr w:type="gramStart"/>
                      <w:r>
                        <w:rPr>
                          <w:lang w:val="fr-FR"/>
                        </w:rPr>
                        <w:t>Mail:</w:t>
                      </w:r>
                      <w:proofErr w:type="gramEnd"/>
                      <w:r>
                        <w:rPr>
                          <w:lang w:val="fr-FR"/>
                        </w:rPr>
                        <w:tab/>
                      </w:r>
                      <w:hyperlink r:id="rId14">
                        <w:r>
                          <w:rPr>
                            <w:rStyle w:val="Internetverknpfung"/>
                            <w:color w:val="FFFFFF" w:themeColor="background1"/>
                            <w:u w:val="none"/>
                            <w:lang w:val="fr-FR"/>
                          </w:rPr>
                          <w:t>d.plaga@hima.com</w:t>
                        </w:r>
                      </w:hyperlink>
                      <w:r>
                        <w:rPr>
                          <w:lang w:val="fr-FR"/>
                        </w:rPr>
                        <w:t xml:space="preserve"> </w:t>
                      </w:r>
                    </w:p>
                    <w:p w:rsidR="005947B2" w:rsidRDefault="005947B2">
                      <w:pPr>
                        <w:pStyle w:val="HimaAdresse"/>
                        <w:spacing w:line="276" w:lineRule="auto"/>
                        <w:ind w:left="567"/>
                        <w:jc w:val="left"/>
                        <w:rPr>
                          <w:lang w:val="fr-FR"/>
                        </w:rPr>
                      </w:pPr>
                    </w:p>
                    <w:p w:rsidR="005947B2" w:rsidRDefault="005947B2">
                      <w:pPr>
                        <w:pStyle w:val="HimaAdresse"/>
                        <w:spacing w:line="276" w:lineRule="auto"/>
                        <w:ind w:left="567"/>
                        <w:jc w:val="left"/>
                      </w:pPr>
                      <w:r>
                        <w:t>www.hima.com</w:t>
                      </w:r>
                    </w:p>
                    <w:p w:rsidR="005947B2" w:rsidRDefault="005947B2">
                      <w:pPr>
                        <w:pStyle w:val="HimaAdresse"/>
                        <w:ind w:left="0"/>
                        <w:jc w:val="left"/>
                      </w:pPr>
                    </w:p>
                    <w:p w:rsidR="005947B2" w:rsidRPr="002D4D4E" w:rsidRDefault="005947B2">
                      <w:pPr>
                        <w:pStyle w:val="Rahmeninhalt"/>
                        <w:rPr>
                          <w:rFonts w:ascii="Arial" w:hAnsi="Arial" w:cs="Arial"/>
                          <w:lang w:val="de-DE"/>
                        </w:rPr>
                      </w:pPr>
                    </w:p>
                    <w:p w:rsidR="005947B2" w:rsidRPr="002D4D4E" w:rsidRDefault="005947B2">
                      <w:pPr>
                        <w:pStyle w:val="Rahmeninhalt"/>
                        <w:rPr>
                          <w:lang w:val="de-DE"/>
                        </w:rPr>
                      </w:pPr>
                    </w:p>
                  </w:txbxContent>
                </v:textbox>
                <w10:wrap type="square" anchorx="page"/>
              </v:rect>
            </w:pict>
          </mc:Fallback>
        </mc:AlternateContent>
      </w:r>
      <w:r>
        <w:rPr>
          <w:rFonts w:ascii="Arial" w:hAnsi="Arial" w:cs="Arial"/>
          <w:noProof/>
          <w:color w:val="00000A"/>
          <w:sz w:val="22"/>
          <w:szCs w:val="22"/>
          <w:lang w:val="de-DE" w:eastAsia="de-DE"/>
        </w:rPr>
        <mc:AlternateContent>
          <mc:Choice Requires="wps">
            <w:drawing>
              <wp:anchor distT="360045" distB="45720" distL="114300" distR="114300" simplePos="0" relativeHeight="13" behindDoc="0" locked="0" layoutInCell="1" allowOverlap="1" wp14:anchorId="01FA1CC6" wp14:editId="732E9405">
                <wp:simplePos x="0" y="0"/>
                <wp:positionH relativeFrom="column">
                  <wp:posOffset>2141220</wp:posOffset>
                </wp:positionH>
                <wp:positionV relativeFrom="paragraph">
                  <wp:posOffset>755650</wp:posOffset>
                </wp:positionV>
                <wp:extent cx="3893185" cy="3140710"/>
                <wp:effectExtent l="0" t="0" r="0" b="4445"/>
                <wp:wrapSquare wrapText="bothSides"/>
                <wp:docPr id="4" name="Textfeld 2"/>
                <wp:cNvGraphicFramePr/>
                <a:graphic xmlns:a="http://schemas.openxmlformats.org/drawingml/2006/main">
                  <a:graphicData uri="http://schemas.microsoft.com/office/word/2010/wordprocessingShape">
                    <wps:wsp>
                      <wps:cNvSpPr/>
                      <wps:spPr>
                        <a:xfrm>
                          <a:off x="0" y="0"/>
                          <a:ext cx="3892680" cy="3139920"/>
                        </a:xfrm>
                        <a:prstGeom prst="rect">
                          <a:avLst/>
                        </a:prstGeom>
                        <a:solidFill>
                          <a:srgbClr val="6A6D7A"/>
                        </a:solidFill>
                        <a:ln w="9360">
                          <a:noFill/>
                        </a:ln>
                      </wps:spPr>
                      <wps:style>
                        <a:lnRef idx="0">
                          <a:scrgbClr r="0" g="0" b="0"/>
                        </a:lnRef>
                        <a:fillRef idx="0">
                          <a:scrgbClr r="0" g="0" b="0"/>
                        </a:fillRef>
                        <a:effectRef idx="0">
                          <a:scrgbClr r="0" g="0" b="0"/>
                        </a:effectRef>
                        <a:fontRef idx="minor"/>
                      </wps:style>
                      <wps:linkedTxbx id="1" seq="1"/>
                      <wps:bodyPr>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1FA1CC6" id="_x0000_s1027" style="position:absolute;left:0;text-align:left;margin-left:168.6pt;margin-top:59.5pt;width:306.55pt;height:247.3pt;z-index:13;visibility:visible;mso-wrap-style:square;mso-wrap-distance-left:9pt;mso-wrap-distance-top:28.35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" fillcolor="#6a6d7a" stroked="f" strokeweight=".26mm">
                <v:textbox>
                  <w:txbxContent/>
                </v:textbox>
                <w10:wrap type="square"/>
              </v:rect>
            </w:pict>
          </mc:Fallback>
        </mc:AlternateContent>
      </w:r>
    </w:p>
    <w:sectPr w:rsidR="00552C05" w:rsidRPr="005C2D42">
      <w:footerReference w:type="default" r:id="rId15"/>
      <w:headerReference w:type="first" r:id="rId16"/>
      <w:footerReference w:type="first" r:id="rId17"/>
      <w:pgSz w:w="11906" w:h="16838"/>
      <w:pgMar w:top="1440" w:right="1694" w:bottom="1440" w:left="2400" w:header="0" w:footer="7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59" w:rsidRDefault="00F00259">
      <w:r>
        <w:separator/>
      </w:r>
    </w:p>
  </w:endnote>
  <w:endnote w:type="continuationSeparator" w:id="0">
    <w:p w:rsidR="00F00259" w:rsidRDefault="00F0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B2" w:rsidRDefault="005947B2">
    <w:pPr>
      <w:pStyle w:val="Fuzeile"/>
    </w:pPr>
    <w:r>
      <w:rPr>
        <w:noProof/>
        <w:lang w:val="de-DE" w:eastAsia="de-DE"/>
      </w:rPr>
      <w:drawing>
        <wp:anchor distT="0" distB="0" distL="114300" distR="114300" simplePos="0" relativeHeight="7" behindDoc="1" locked="0" layoutInCell="1" allowOverlap="1" wp14:anchorId="55357CC2" wp14:editId="00000881">
          <wp:simplePos x="0" y="0"/>
          <wp:positionH relativeFrom="column">
            <wp:posOffset>-1511300</wp:posOffset>
          </wp:positionH>
          <wp:positionV relativeFrom="paragraph">
            <wp:posOffset>266700</wp:posOffset>
          </wp:positionV>
          <wp:extent cx="7533640" cy="522605"/>
          <wp:effectExtent l="0" t="0" r="0" b="0"/>
          <wp:wrapNone/>
          <wp:docPr id="8"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0"/>
                  <pic:cNvPicPr>
                    <a:picLocks noChangeAspect="1" noChangeArrowheads="1"/>
                  </pic:cNvPicPr>
                </pic:nvPicPr>
                <pic:blipFill>
                  <a:blip r:embed="rId1"/>
                  <a:stretch>
                    <a:fillRect/>
                  </a:stretch>
                </pic:blipFill>
                <pic:spPr bwMode="auto">
                  <a:xfrm>
                    <a:off x="0" y="0"/>
                    <a:ext cx="7533640" cy="522605"/>
                  </a:xfrm>
                  <a:prstGeom prst="rect">
                    <a:avLst/>
                  </a:prstGeom>
                </pic:spPr>
              </pic:pic>
            </a:graphicData>
          </a:graphic>
        </wp:anchor>
      </w:drawing>
    </w:r>
  </w:p>
  <w:p w:rsidR="005947B2" w:rsidRDefault="005947B2">
    <w:pPr>
      <w:pStyle w:val="Fuzeile"/>
    </w:pPr>
    <w:r>
      <w:rPr>
        <w:noProof/>
        <w:lang w:val="de-DE" w:eastAsia="de-DE"/>
      </w:rPr>
      <mc:AlternateContent>
        <mc:Choice Requires="wps">
          <w:drawing>
            <wp:anchor distT="0" distB="0" distL="114300" distR="114300" simplePos="0" relativeHeight="11" behindDoc="1" locked="0" layoutInCell="1" allowOverlap="1" wp14:anchorId="1C52F12A" wp14:editId="34FAA9DB">
              <wp:simplePos x="0" y="0"/>
              <wp:positionH relativeFrom="column">
                <wp:posOffset>5549900</wp:posOffset>
              </wp:positionH>
              <wp:positionV relativeFrom="paragraph">
                <wp:posOffset>157480</wp:posOffset>
              </wp:positionV>
              <wp:extent cx="183515" cy="178435"/>
              <wp:effectExtent l="0" t="0" r="8890" b="0"/>
              <wp:wrapNone/>
              <wp:docPr id="9" name="Rechteck 193"/>
              <wp:cNvGraphicFramePr/>
              <a:graphic xmlns:a="http://schemas.openxmlformats.org/drawingml/2006/main">
                <a:graphicData uri="http://schemas.microsoft.com/office/word/2010/wordprocessingShape">
                  <wps:wsp>
                    <wps:cNvSpPr/>
                    <wps:spPr>
                      <a:xfrm>
                        <a:off x="0" y="0"/>
                        <a:ext cx="182880" cy="177840"/>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wps:style>
                    <wps:txbx>
                      <w:txbxContent>
                        <w:p w:rsidR="005947B2" w:rsidRDefault="005947B2">
                          <w:pPr>
                            <w:pStyle w:val="Rahmeninhalt"/>
                            <w:jc w:val="center"/>
                            <w:rPr>
                              <w:color w:val="FFFFFF"/>
                            </w:rPr>
                          </w:pPr>
                          <w:r>
                            <w:rPr>
                              <w:color w:val="FFFFFF"/>
                            </w:rPr>
                            <w:t xml:space="preserve"> </w:t>
                          </w:r>
                        </w:p>
                      </w:txbxContent>
                    </wps:txbx>
                    <wps:bodyPr anchor="ctr">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C52F12A" id="Rechteck 193" o:spid="_x0000_s1028" style="position:absolute;margin-left:437pt;margin-top:12.4pt;width:14.45pt;height:14.05pt;z-index:-5033164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" fillcolor="#bdc1cf" stroked="f" strokeweight="2pt">
              <v:textbox style="mso-next-textbox:#_x0000_s1027">
                <w:txbxContent>
                  <w:p w:rsidR="005947B2" w:rsidRDefault="005947B2">
                    <w:pPr>
                      <w:pStyle w:val="Rahmeninhalt"/>
                      <w:jc w:val="center"/>
                      <w:rPr>
                        <w:color w:val="FFFFFF"/>
                      </w:rPr>
                    </w:pPr>
                    <w:r>
                      <w:rPr>
                        <w:color w:val="FFFFFF"/>
                      </w:rPr>
                      <w:t xml:space="preserve"> </w:t>
                    </w:r>
                  </w:p>
                </w:txbxContent>
              </v:textbox>
            </v:rect>
          </w:pict>
        </mc:Fallback>
      </mc:AlternateContent>
    </w:r>
    <w:r>
      <w:rPr>
        <w:noProof/>
        <w:lang w:val="de-DE" w:eastAsia="de-DE"/>
      </w:rPr>
      <mc:AlternateContent>
        <mc:Choice Requires="wps">
          <w:drawing>
            <wp:anchor distT="0" distB="0" distL="0" distR="0" simplePos="0" relativeHeight="16" behindDoc="1" locked="0" layoutInCell="1" allowOverlap="1" wp14:anchorId="0F5316C5" wp14:editId="019D3FBD">
              <wp:simplePos x="0" y="0"/>
              <wp:positionH relativeFrom="page">
                <wp:posOffset>7131685</wp:posOffset>
              </wp:positionH>
              <wp:positionV relativeFrom="paragraph">
                <wp:posOffset>182880</wp:posOffset>
              </wp:positionV>
              <wp:extent cx="63500" cy="174625"/>
              <wp:effectExtent l="0" t="0" r="0" b="0"/>
              <wp:wrapSquare wrapText="largest"/>
              <wp:docPr id="11" name="Rahmen4"/>
              <wp:cNvGraphicFramePr/>
              <a:graphic xmlns:a="http://schemas.openxmlformats.org/drawingml/2006/main">
                <a:graphicData uri="http://schemas.microsoft.com/office/word/2010/wordprocessingShape">
                  <wps:wsp>
                    <wps:cNvSpPr/>
                    <wps:spPr>
                      <a:xfrm>
                        <a:off x="0" y="0"/>
                        <a:ext cx="6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5947B2" w:rsidRDefault="005947B2">
                          <w:pPr>
                            <w:pStyle w:val="Fuzeile"/>
                            <w:ind w:right="-3"/>
                          </w:pPr>
                          <w:r>
                            <w:fldChar w:fldCharType="begin"/>
                          </w:r>
                          <w:r>
                            <w:instrText>PAGE</w:instrText>
                          </w:r>
                          <w:r>
                            <w:fldChar w:fldCharType="separate"/>
                          </w:r>
                          <w:r w:rsidR="00FD5467">
                            <w:rPr>
                              <w:noProof/>
                            </w:rPr>
                            <w:t>4</w:t>
                          </w:r>
                          <w:r>
                            <w:fldChar w:fldCharType="end"/>
                          </w:r>
                        </w:p>
                      </w:txbxContent>
                    </wps:txbx>
                    <wps:bodyPr lIns="0" tIns="0" rIns="0" bIns="0">
                      <a:spAutoFit/>
                    </wps:bodyPr>
                  </wps:wsp>
                </a:graphicData>
              </a:graphic>
            </wp:anchor>
          </w:drawing>
        </mc:Choice>
        <mc:Fallback>
          <w:pict>
            <v:rect w14:anchorId="0F5316C5" id="Rahmen4" o:spid="_x0000_s1029" style="position:absolute;margin-left:561.55pt;margin-top:14.4pt;width:5pt;height:13.75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" filled="f" stroked="f">
              <v:textbox style="mso-fit-shape-to-text:t" inset="0,0,0,0">
                <w:txbxContent>
                  <w:p w:rsidR="005947B2" w:rsidRDefault="005947B2">
                    <w:pPr>
                      <w:pStyle w:val="Fuzeile"/>
                      <w:ind w:right="-3"/>
                    </w:pPr>
                    <w:r>
                      <w:fldChar w:fldCharType="begin"/>
                    </w:r>
                    <w:r>
                      <w:instrText>PAGE</w:instrText>
                    </w:r>
                    <w:r>
                      <w:fldChar w:fldCharType="separate"/>
                    </w:r>
                    <w:r w:rsidR="00FD5467">
                      <w:rPr>
                        <w:noProof/>
                      </w:rPr>
                      <w:t>4</w:t>
                    </w:r>
                    <w: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B2" w:rsidRDefault="005947B2">
    <w:pPr>
      <w:pStyle w:val="Fuzeile"/>
    </w:pPr>
    <w:r>
      <w:rPr>
        <w:noProof/>
        <w:lang w:val="de-DE" w:eastAsia="de-DE"/>
      </w:rPr>
      <w:drawing>
        <wp:anchor distT="0" distB="0" distL="114300" distR="114300" simplePos="0" relativeHeight="3" behindDoc="1" locked="0" layoutInCell="1" allowOverlap="1" wp14:anchorId="11E549D7" wp14:editId="244E7EAB">
          <wp:simplePos x="0" y="0"/>
          <wp:positionH relativeFrom="column">
            <wp:posOffset>-1513840</wp:posOffset>
          </wp:positionH>
          <wp:positionV relativeFrom="paragraph">
            <wp:posOffset>86360</wp:posOffset>
          </wp:positionV>
          <wp:extent cx="7533005" cy="522605"/>
          <wp:effectExtent l="0" t="0" r="0" b="0"/>
          <wp:wrapNone/>
          <wp:docPr id="13"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302"/>
                  <pic:cNvPicPr>
                    <a:picLocks noChangeAspect="1" noChangeArrowheads="1"/>
                  </pic:cNvPicPr>
                </pic:nvPicPr>
                <pic:blipFill>
                  <a:blip r:embed="rId1"/>
                  <a:stretch>
                    <a:fillRect/>
                  </a:stretch>
                </pic:blipFill>
                <pic:spPr bwMode="auto">
                  <a:xfrm>
                    <a:off x="0" y="0"/>
                    <a:ext cx="7533005" cy="5226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59" w:rsidRDefault="00F00259">
      <w:r>
        <w:separator/>
      </w:r>
    </w:p>
  </w:footnote>
  <w:footnote w:type="continuationSeparator" w:id="0">
    <w:p w:rsidR="00F00259" w:rsidRDefault="00F0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B2" w:rsidRDefault="005947B2">
    <w:pPr>
      <w:pStyle w:val="Kopfzeile"/>
      <w:ind w:left="-1701" w:firstLine="1701"/>
      <w:rPr>
        <w:lang w:val="de-DE" w:eastAsia="de-DE"/>
      </w:rPr>
    </w:pPr>
    <w:r>
      <w:rPr>
        <w:noProof/>
        <w:lang w:val="de-DE" w:eastAsia="de-DE"/>
      </w:rPr>
      <w:drawing>
        <wp:anchor distT="0" distB="1905" distL="114300" distR="114935" simplePos="0" relativeHeight="2" behindDoc="1" locked="0" layoutInCell="1" allowOverlap="1" wp14:anchorId="08A2E3AB" wp14:editId="6C04DED4">
          <wp:simplePos x="0" y="0"/>
          <wp:positionH relativeFrom="page">
            <wp:posOffset>0</wp:posOffset>
          </wp:positionH>
          <wp:positionV relativeFrom="paragraph">
            <wp:posOffset>635</wp:posOffset>
          </wp:positionV>
          <wp:extent cx="7560310" cy="1941195"/>
          <wp:effectExtent l="0" t="0" r="0" b="0"/>
          <wp:wrapNone/>
          <wp:docPr id="7"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301"/>
                  <pic:cNvPicPr>
                    <a:picLocks noChangeAspect="1" noChangeArrowheads="1"/>
                  </pic:cNvPicPr>
                </pic:nvPicPr>
                <pic:blipFill>
                  <a:blip r:embed="rId1"/>
                  <a:stretch>
                    <a:fillRect/>
                  </a:stretch>
                </pic:blipFill>
                <pic:spPr bwMode="auto">
                  <a:xfrm>
                    <a:off x="0" y="0"/>
                    <a:ext cx="7560310" cy="1941195"/>
                  </a:xfrm>
                  <a:prstGeom prst="rect">
                    <a:avLst/>
                  </a:prstGeom>
                </pic:spPr>
              </pic:pic>
            </a:graphicData>
          </a:graphic>
        </wp:anchor>
      </w:drawing>
    </w: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sz w:val="22"/>
        <w:lang w:val="de-DE" w:eastAsia="de-DE"/>
      </w:rPr>
    </w:pPr>
  </w:p>
  <w:p w:rsidR="005947B2" w:rsidRDefault="005947B2">
    <w:pPr>
      <w:pStyle w:val="Kopfzeile"/>
      <w:ind w:left="-1701" w:firstLine="1701"/>
      <w:jc w:val="right"/>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rPr>
        <w:lang w:val="de-DE" w:eastAsia="de-DE"/>
      </w:rPr>
    </w:pPr>
  </w:p>
  <w:p w:rsidR="005947B2" w:rsidRDefault="005947B2">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7481E"/>
    <w:multiLevelType w:val="hybridMultilevel"/>
    <w:tmpl w:val="22045F34"/>
    <w:lvl w:ilvl="0" w:tplc="217AA3FA">
      <w:numFmt w:val="bullet"/>
      <w:lvlText w:val=""/>
      <w:lvlJc w:val="left"/>
      <w:pPr>
        <w:ind w:left="720" w:hanging="360"/>
      </w:pPr>
      <w:rPr>
        <w:rFonts w:ascii="Wingdings" w:eastAsia="ヒラギノ角ゴ Pro W3"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F16297"/>
    <w:multiLevelType w:val="hybridMultilevel"/>
    <w:tmpl w:val="C58A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745B3E"/>
    <w:multiLevelType w:val="hybridMultilevel"/>
    <w:tmpl w:val="26F62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05"/>
    <w:rsid w:val="000218C1"/>
    <w:rsid w:val="00065474"/>
    <w:rsid w:val="00066BDF"/>
    <w:rsid w:val="000A43DC"/>
    <w:rsid w:val="000A46F5"/>
    <w:rsid w:val="001335C2"/>
    <w:rsid w:val="0016441D"/>
    <w:rsid w:val="00180FB8"/>
    <w:rsid w:val="00201E4A"/>
    <w:rsid w:val="00230B32"/>
    <w:rsid w:val="002318C7"/>
    <w:rsid w:val="0028382F"/>
    <w:rsid w:val="002918CA"/>
    <w:rsid w:val="002B41F2"/>
    <w:rsid w:val="002C0912"/>
    <w:rsid w:val="002C0D2B"/>
    <w:rsid w:val="002D4D4E"/>
    <w:rsid w:val="003017E6"/>
    <w:rsid w:val="00303414"/>
    <w:rsid w:val="003159F2"/>
    <w:rsid w:val="00347466"/>
    <w:rsid w:val="00393E47"/>
    <w:rsid w:val="003D2F9C"/>
    <w:rsid w:val="004234FA"/>
    <w:rsid w:val="00423C18"/>
    <w:rsid w:val="00443B44"/>
    <w:rsid w:val="00451738"/>
    <w:rsid w:val="00455893"/>
    <w:rsid w:val="0046658C"/>
    <w:rsid w:val="00477422"/>
    <w:rsid w:val="0049433B"/>
    <w:rsid w:val="004978AD"/>
    <w:rsid w:val="004B643E"/>
    <w:rsid w:val="00517DAA"/>
    <w:rsid w:val="00536A5D"/>
    <w:rsid w:val="00552C05"/>
    <w:rsid w:val="00573295"/>
    <w:rsid w:val="005947B2"/>
    <w:rsid w:val="005C2D42"/>
    <w:rsid w:val="00617392"/>
    <w:rsid w:val="00617701"/>
    <w:rsid w:val="00630035"/>
    <w:rsid w:val="00675608"/>
    <w:rsid w:val="006A150A"/>
    <w:rsid w:val="006D7907"/>
    <w:rsid w:val="006F0477"/>
    <w:rsid w:val="00711CA9"/>
    <w:rsid w:val="00746C49"/>
    <w:rsid w:val="00771C61"/>
    <w:rsid w:val="007A23C9"/>
    <w:rsid w:val="007A416C"/>
    <w:rsid w:val="00843798"/>
    <w:rsid w:val="00845640"/>
    <w:rsid w:val="0085432A"/>
    <w:rsid w:val="008558C6"/>
    <w:rsid w:val="00871EDD"/>
    <w:rsid w:val="00874337"/>
    <w:rsid w:val="008751B7"/>
    <w:rsid w:val="0088619F"/>
    <w:rsid w:val="008A45D2"/>
    <w:rsid w:val="008B2C53"/>
    <w:rsid w:val="008B41B9"/>
    <w:rsid w:val="008C2792"/>
    <w:rsid w:val="008D7E8C"/>
    <w:rsid w:val="008E110A"/>
    <w:rsid w:val="00925B59"/>
    <w:rsid w:val="00973E80"/>
    <w:rsid w:val="009F0358"/>
    <w:rsid w:val="00A00911"/>
    <w:rsid w:val="00A03186"/>
    <w:rsid w:val="00A50B5F"/>
    <w:rsid w:val="00A71EFC"/>
    <w:rsid w:val="00AD5467"/>
    <w:rsid w:val="00AE51CF"/>
    <w:rsid w:val="00B55DB6"/>
    <w:rsid w:val="00B679AD"/>
    <w:rsid w:val="00B7510C"/>
    <w:rsid w:val="00B8177A"/>
    <w:rsid w:val="00BB7349"/>
    <w:rsid w:val="00BC1095"/>
    <w:rsid w:val="00BC2649"/>
    <w:rsid w:val="00BD27E9"/>
    <w:rsid w:val="00C302BD"/>
    <w:rsid w:val="00C43480"/>
    <w:rsid w:val="00C70679"/>
    <w:rsid w:val="00C81A28"/>
    <w:rsid w:val="00CA02DF"/>
    <w:rsid w:val="00CC7878"/>
    <w:rsid w:val="00D138B9"/>
    <w:rsid w:val="00D3451F"/>
    <w:rsid w:val="00D45575"/>
    <w:rsid w:val="00D565D1"/>
    <w:rsid w:val="00D74061"/>
    <w:rsid w:val="00D83B6B"/>
    <w:rsid w:val="00D90D0A"/>
    <w:rsid w:val="00DA6B78"/>
    <w:rsid w:val="00DC647B"/>
    <w:rsid w:val="00DC7A9F"/>
    <w:rsid w:val="00DE2D20"/>
    <w:rsid w:val="00DF223A"/>
    <w:rsid w:val="00EC2B9A"/>
    <w:rsid w:val="00EC4FE4"/>
    <w:rsid w:val="00ED41FD"/>
    <w:rsid w:val="00EF72A7"/>
    <w:rsid w:val="00F00259"/>
    <w:rsid w:val="00F0788A"/>
    <w:rsid w:val="00F33BC0"/>
    <w:rsid w:val="00F452FE"/>
    <w:rsid w:val="00F46272"/>
    <w:rsid w:val="00F82796"/>
    <w:rsid w:val="00FA34A2"/>
    <w:rsid w:val="00FD5467"/>
    <w:rsid w:val="00FE6650"/>
    <w:rsid w:val="00FF7D36"/>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CC807-DB7B-4DEA-9356-36EFB7C2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ヒラギノ角ゴ Pro W3"/>
      <w:color w:val="000000"/>
      <w:sz w:val="24"/>
      <w:szCs w:val="24"/>
      <w:lang w:val="en-US" w:eastAsia="en-US"/>
    </w:rPr>
  </w:style>
  <w:style w:type="paragraph" w:styleId="berschrift2">
    <w:name w:val="heading 2"/>
    <w:basedOn w:val="Standard"/>
    <w:next w:val="Standard"/>
    <w:semiHidden/>
    <w:unhideWhenUsed/>
    <w:qFormat/>
    <w:rsid w:val="005760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022285"/>
    <w:pPr>
      <w:keepNext/>
      <w:ind w:left="2280"/>
      <w:outlineLvl w:val="2"/>
    </w:pPr>
    <w:rPr>
      <w:rFonts w:ascii="Arial" w:eastAsia="Times" w:hAnsi="Arial" w:cs="Arial"/>
      <w:b/>
      <w:bCs/>
      <w:color w:val="00000A"/>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qFormat/>
  </w:style>
  <w:style w:type="character" w:customStyle="1" w:styleId="Unknown1">
    <w:name w:val="Unknown 1"/>
    <w:semiHidden/>
    <w:qFormat/>
    <w:rPr>
      <w:color w:val="4D4D4D"/>
    </w:rPr>
  </w:style>
  <w:style w:type="character" w:customStyle="1" w:styleId="highlight">
    <w:name w:val="highlight"/>
    <w:qFormat/>
    <w:rPr>
      <w:rFonts w:ascii="Arial" w:eastAsia="ヒラギノ角ゴ Pro W3" w:hAnsi="Arial"/>
      <w:i w:val="0"/>
      <w:caps w:val="0"/>
      <w:smallCaps w:val="0"/>
      <w:color w:val="000000"/>
      <w:spacing w:val="0"/>
      <w:position w:val="0"/>
      <w:sz w:val="22"/>
      <w:vertAlign w:val="baseline"/>
      <w:lang w:val="en-US"/>
    </w:rPr>
  </w:style>
  <w:style w:type="character" w:styleId="Kommentarzeichen">
    <w:name w:val="annotation reference"/>
    <w:uiPriority w:val="99"/>
    <w:semiHidden/>
    <w:qFormat/>
    <w:rPr>
      <w:sz w:val="16"/>
      <w:szCs w:val="16"/>
    </w:rPr>
  </w:style>
  <w:style w:type="character" w:customStyle="1" w:styleId="Internetverknpfung">
    <w:name w:val="Internetverknüpfung"/>
    <w:rsid w:val="001F0DCD"/>
    <w:rPr>
      <w:color w:val="0000FF"/>
      <w:u w:val="single"/>
    </w:rPr>
  </w:style>
  <w:style w:type="character" w:styleId="Seitenzahl">
    <w:name w:val="page number"/>
    <w:basedOn w:val="Absatz-Standardschriftart"/>
    <w:qFormat/>
    <w:rsid w:val="00866B39"/>
  </w:style>
  <w:style w:type="character" w:styleId="BesuchterHyperlink">
    <w:name w:val="FollowedHyperlink"/>
    <w:basedOn w:val="Absatz-Standardschriftart"/>
    <w:qForma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qFormat/>
    <w:rsid w:val="00E40418"/>
  </w:style>
  <w:style w:type="character" w:customStyle="1" w:styleId="KommentartextZchn">
    <w:name w:val="Kommentartext Zchn"/>
    <w:basedOn w:val="Absatz-Standardschriftart"/>
    <w:link w:val="Kommentartext"/>
    <w:semiHidden/>
    <w:qFormat/>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qFormat/>
    <w:rsid w:val="00DB0110"/>
    <w:rPr>
      <w:rFonts w:eastAsia="ヒラギノ角ゴ Pro W3"/>
      <w:b/>
      <w:bCs/>
      <w:color w:val="000000"/>
      <w:lang w:val="en-US" w:eastAsia="en-US"/>
    </w:rPr>
  </w:style>
  <w:style w:type="character" w:customStyle="1" w:styleId="apple-converted-space">
    <w:name w:val="apple-converted-space"/>
    <w:basedOn w:val="Absatz-Standardschriftart"/>
    <w:qFormat/>
    <w:rsid w:val="00AD6084"/>
  </w:style>
  <w:style w:type="character" w:customStyle="1" w:styleId="Betont">
    <w:name w:val="Betont"/>
    <w:basedOn w:val="Absatz-Standardschriftart"/>
    <w:uiPriority w:val="20"/>
    <w:qFormat/>
    <w:rsid w:val="00EF0978"/>
    <w:rPr>
      <w:i/>
      <w:iCs/>
    </w:rPr>
  </w:style>
  <w:style w:type="character" w:customStyle="1" w:styleId="KopfzeileZchn">
    <w:name w:val="Kopfzeile Zchn"/>
    <w:basedOn w:val="Absatz-Standardschriftart"/>
    <w:link w:val="Kopfzeile"/>
    <w:uiPriority w:val="99"/>
    <w:qFormat/>
    <w:rsid w:val="00E62704"/>
    <w:rPr>
      <w:rFonts w:eastAsia="ヒラギノ角ゴ Pro W3"/>
      <w:color w:val="000000"/>
      <w:sz w:val="24"/>
      <w:szCs w:val="24"/>
      <w:lang w:val="en-US" w:eastAsia="en-US"/>
    </w:rPr>
  </w:style>
  <w:style w:type="character" w:customStyle="1" w:styleId="berschrift2Zchn">
    <w:name w:val="Überschrift 2 Zchn"/>
    <w:basedOn w:val="Absatz-Standardschriftart"/>
    <w:semiHidden/>
    <w:qFormat/>
    <w:rsid w:val="005760A6"/>
    <w:rPr>
      <w:rFonts w:asciiTheme="majorHAnsi" w:eastAsiaTheme="majorEastAsia" w:hAnsiTheme="majorHAnsi" w:cstheme="majorBidi"/>
      <w:color w:val="365F91" w:themeColor="accent1" w:themeShade="BF"/>
      <w:sz w:val="26"/>
      <w:szCs w:val="26"/>
      <w:lang w:val="en-US" w:eastAsia="en-US"/>
    </w:rPr>
  </w:style>
  <w:style w:type="character" w:customStyle="1" w:styleId="NichtaufgelsteErwhnung1">
    <w:name w:val="Nicht aufgelöste Erwähnung1"/>
    <w:basedOn w:val="Absatz-Standardschriftart"/>
    <w:uiPriority w:val="99"/>
    <w:semiHidden/>
    <w:unhideWhenUsed/>
    <w:qFormat/>
    <w:rsid w:val="00541AE3"/>
    <w:rPr>
      <w:color w:val="605E5C"/>
      <w:shd w:val="clear" w:color="auto" w:fill="E1DFDD"/>
    </w:rPr>
  </w:style>
  <w:style w:type="character" w:customStyle="1" w:styleId="ListLabel1">
    <w:name w:val="ListLabel 1"/>
    <w:qFormat/>
    <w:rPr>
      <w:color w:val="000000"/>
    </w:rPr>
  </w:style>
  <w:style w:type="character" w:customStyle="1" w:styleId="ListLabel2">
    <w:name w:val="ListLabel 2"/>
    <w:qFormat/>
    <w:rPr>
      <w:rFonts w:eastAsia="ヒラギノ角ゴ Pro W3"/>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rFonts w:eastAsia="ヒラギノ角ゴ Pro W3"/>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rFonts w:eastAsia="Times New Roma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w:cs="Arial"/>
    </w:rPr>
  </w:style>
  <w:style w:type="character" w:customStyle="1" w:styleId="ListLabel24">
    <w:name w:val="ListLabel 24"/>
    <w:qFormat/>
    <w:rPr>
      <w:rFonts w:eastAsia="Times"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customStyle="1" w:styleId="berschrift">
    <w:name w:val="Überschrift"/>
    <w:basedOn w:val="Standard"/>
    <w:next w:val="Textkrper"/>
    <w:qFormat/>
    <w:pPr>
      <w:keepNext/>
      <w:spacing w:before="240" w:after="120"/>
    </w:pPr>
    <w:rPr>
      <w:rFonts w:ascii="Liberation Sans" w:eastAsia="Source Han Sans CN Regular"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Body">
    <w:name w:val="Body"/>
    <w:qFormat/>
    <w:pPr>
      <w:spacing w:line="336" w:lineRule="auto"/>
      <w:ind w:left="720"/>
    </w:pPr>
    <w:rPr>
      <w:rFonts w:ascii="Arial" w:eastAsia="ヒラギノ角ゴ Pro W3" w:hAnsi="Arial"/>
      <w:color w:val="343434"/>
      <w:sz w:val="22"/>
      <w:lang w:val="en-US"/>
    </w:rPr>
  </w:style>
  <w:style w:type="paragraph" w:styleId="Sprechblasentext">
    <w:name w:val="Balloon Text"/>
    <w:basedOn w:val="Standard"/>
    <w:semiHidden/>
    <w:qFormat/>
    <w:rPr>
      <w:rFonts w:ascii="Tahoma" w:hAnsi="Tahoma" w:cs="Tahoma"/>
      <w:sz w:val="16"/>
      <w:szCs w:val="16"/>
    </w:rPr>
  </w:style>
  <w:style w:type="paragraph" w:styleId="Kommentartext">
    <w:name w:val="annotation text"/>
    <w:basedOn w:val="Standard"/>
    <w:link w:val="KommentartextZchn"/>
    <w:semiHidden/>
    <w:qFormat/>
    <w:rPr>
      <w:sz w:val="20"/>
      <w:szCs w:val="20"/>
    </w:rPr>
  </w:style>
  <w:style w:type="paragraph" w:customStyle="1" w:styleId="HimaAdresse">
    <w:name w:val="Hima Adresse"/>
    <w:basedOn w:val="Standard"/>
    <w:autoRedefine/>
    <w:qFormat/>
    <w:rsid w:val="00F55417"/>
    <w:pPr>
      <w:ind w:left="-1701"/>
      <w:jc w:val="both"/>
    </w:pPr>
    <w:rPr>
      <w:rFonts w:ascii="Arial" w:eastAsia="Times New Roman" w:hAnsi="Arial" w:cs="Arial"/>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paragraph" w:styleId="Textkrper2">
    <w:name w:val="Body Text 2"/>
    <w:basedOn w:val="Standard"/>
    <w:qFormat/>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qFormat/>
    <w:rsid w:val="00A83E2A"/>
    <w:pPr>
      <w:ind w:right="214"/>
    </w:pPr>
    <w:rPr>
      <w:rFonts w:ascii="Arial" w:eastAsia="Times" w:hAnsi="Arial" w:cs="Arial"/>
      <w:b/>
      <w:color w:val="999999"/>
      <w:sz w:val="22"/>
      <w:szCs w:val="22"/>
      <w:lang w:val="de-DE" w:eastAsia="de-DE"/>
    </w:rPr>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link w:val="KommentarthemaZchn"/>
    <w:semiHidden/>
    <w:unhideWhenUsed/>
    <w:qFormat/>
    <w:rsid w:val="00DB0110"/>
    <w:rPr>
      <w:b/>
      <w:bCs/>
    </w:rPr>
  </w:style>
  <w:style w:type="paragraph" w:styleId="StandardWeb">
    <w:name w:val="Normal (Web)"/>
    <w:basedOn w:val="Standard"/>
    <w:uiPriority w:val="99"/>
    <w:semiHidden/>
    <w:unhideWhenUsed/>
    <w:qFormat/>
    <w:rsid w:val="00827818"/>
    <w:pPr>
      <w:spacing w:beforeAutospacing="1" w:afterAutospacing="1"/>
    </w:pPr>
    <w:rPr>
      <w:rFonts w:eastAsia="Times New Roman"/>
      <w:color w:val="00000A"/>
      <w:lang w:val="de-DE" w:eastAsia="de-DE"/>
    </w:rPr>
  </w:style>
  <w:style w:type="paragraph" w:styleId="KeinLeerraum">
    <w:name w:val="No Spacing"/>
    <w:uiPriority w:val="1"/>
    <w:qFormat/>
    <w:rsid w:val="00A24863"/>
    <w:rPr>
      <w:rFonts w:ascii="Calibri" w:eastAsia="Calibri" w:hAnsi="Calibri"/>
      <w:color w:val="00000A"/>
      <w:sz w:val="22"/>
      <w:szCs w:val="22"/>
      <w:lang w:eastAsia="en-US"/>
    </w:rPr>
  </w:style>
  <w:style w:type="paragraph" w:customStyle="1" w:styleId="Default">
    <w:name w:val="Default"/>
    <w:qFormat/>
    <w:rsid w:val="00B00974"/>
    <w:rPr>
      <w:rFonts w:ascii="Arial" w:hAnsi="Arial" w:cs="Arial"/>
      <w:color w:val="000000"/>
      <w:sz w:val="24"/>
      <w:szCs w:val="24"/>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herten@publitek.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d.plaga@him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herten@publite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im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laga@hima.com"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2C918922-52B0-4401-8BEB-88164F6267FC}">
  <ds:schemaRefs>
    <ds:schemaRef ds:uri="http://schemas.openxmlformats.org/officeDocument/2006/bibliography"/>
  </ds:schemaRefs>
</ds:datastoreItem>
</file>

<file path=customXml/itemProps2.xml><?xml version="1.0" encoding="utf-8"?>
<ds:datastoreItem xmlns:ds="http://schemas.openxmlformats.org/officeDocument/2006/customXml" ds:itemID="{964882BB-E3E4-4957-B460-5B9301A20831}"/>
</file>

<file path=customXml/itemProps3.xml><?xml version="1.0" encoding="utf-8"?>
<ds:datastoreItem xmlns:ds="http://schemas.openxmlformats.org/officeDocument/2006/customXml" ds:itemID="{B437C6A1-FA78-48F8-9D70-157BB6B95349}"/>
</file>

<file path=customXml/itemProps4.xml><?xml version="1.0" encoding="utf-8"?>
<ds:datastoreItem xmlns:ds="http://schemas.openxmlformats.org/officeDocument/2006/customXml" ds:itemID="{4B4A51A6-258D-4BB5-B2B2-19E2AF8502C3}"/>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mark.herten@publitek.com</cp:lastModifiedBy>
  <cp:revision>4</cp:revision>
  <cp:lastPrinted>2019-06-06T08:18:00Z</cp:lastPrinted>
  <dcterms:created xsi:type="dcterms:W3CDTF">2019-07-29T11:12:00Z</dcterms:created>
  <dcterms:modified xsi:type="dcterms:W3CDTF">2019-08-02T08:32:00Z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Pennebaker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0x0101006D5CF301D116E848B97569E969C1C27B</vt:lpwstr>
  </property>
</Properties>
</file>